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52" w:rsidRDefault="00D37C52" w:rsidP="00D37C52">
      <w:pPr>
        <w:spacing w:line="100" w:lineRule="atLeast"/>
        <w:jc w:val="center"/>
        <w:rPr>
          <w:rFonts w:cs="Times New Roman"/>
          <w:b/>
          <w:bCs/>
        </w:rPr>
      </w:pPr>
      <w:r>
        <w:rPr>
          <w:rFonts w:cs="Times New Roman"/>
          <w:b/>
          <w:bCs/>
        </w:rPr>
        <w:t>ЦЕНТЪР ЗА СПЕШНА МЕДИЦИНСКА ПОМОЩ ЛОВЕЧ</w:t>
      </w:r>
    </w:p>
    <w:p w:rsidR="00D37C52" w:rsidRDefault="00D37C52" w:rsidP="00D37C52">
      <w:pPr>
        <w:spacing w:line="100" w:lineRule="atLeast"/>
        <w:jc w:val="center"/>
        <w:rPr>
          <w:rFonts w:cs="Times New Roman"/>
          <w:b/>
          <w:bCs/>
          <w:sz w:val="20"/>
          <w:szCs w:val="20"/>
        </w:rPr>
      </w:pPr>
    </w:p>
    <w:p w:rsidR="00D37C52" w:rsidRDefault="00D37C52" w:rsidP="00D37C52">
      <w:pPr>
        <w:spacing w:line="100" w:lineRule="atLeast"/>
        <w:rPr>
          <w:rFonts w:cs="Times New Roman"/>
          <w:b/>
          <w:bCs/>
          <w:sz w:val="20"/>
          <w:szCs w:val="20"/>
        </w:rPr>
      </w:pPr>
    </w:p>
    <w:p w:rsidR="00D37C52" w:rsidRPr="00AA4AE9" w:rsidRDefault="00D37C52" w:rsidP="00D37C52">
      <w:pPr>
        <w:spacing w:line="100" w:lineRule="atLeast"/>
        <w:rPr>
          <w:rFonts w:cs="Times New Roman"/>
          <w:bCs/>
          <w:sz w:val="20"/>
          <w:szCs w:val="20"/>
        </w:rPr>
      </w:pPr>
    </w:p>
    <w:p w:rsidR="00D37C52" w:rsidRPr="00AA4AE9" w:rsidRDefault="00D37C52" w:rsidP="00D37C52">
      <w:pPr>
        <w:spacing w:line="100" w:lineRule="atLeast"/>
        <w:rPr>
          <w:rFonts w:cs="Times New Roman"/>
          <w:bCs/>
          <w:sz w:val="20"/>
          <w:szCs w:val="20"/>
        </w:rPr>
      </w:pPr>
      <w:r w:rsidRPr="00AA4AE9">
        <w:rPr>
          <w:rFonts w:cs="Times New Roman"/>
          <w:bCs/>
          <w:sz w:val="20"/>
          <w:szCs w:val="20"/>
        </w:rPr>
        <w:t xml:space="preserve">                                                                                               </w:t>
      </w:r>
      <w:r w:rsidR="00A447FB">
        <w:rPr>
          <w:rFonts w:cs="Times New Roman"/>
          <w:bCs/>
          <w:sz w:val="20"/>
          <w:szCs w:val="20"/>
        </w:rPr>
        <w:t xml:space="preserve">                     АКТУАЛИЗИРАМ</w:t>
      </w:r>
      <w:r w:rsidRPr="00AA4AE9">
        <w:rPr>
          <w:rFonts w:cs="Times New Roman"/>
          <w:bCs/>
          <w:sz w:val="20"/>
          <w:szCs w:val="20"/>
        </w:rPr>
        <w:t>:</w:t>
      </w:r>
    </w:p>
    <w:p w:rsidR="00D37C52" w:rsidRPr="00AA4AE9" w:rsidRDefault="00D37C52" w:rsidP="00D37C52">
      <w:pPr>
        <w:spacing w:line="100" w:lineRule="atLeast"/>
        <w:rPr>
          <w:rFonts w:cs="Times New Roman"/>
          <w:bCs/>
          <w:sz w:val="20"/>
          <w:szCs w:val="20"/>
        </w:rPr>
      </w:pPr>
      <w:r w:rsidRPr="00AA4AE9">
        <w:rPr>
          <w:rFonts w:cs="Times New Roman"/>
          <w:bCs/>
          <w:sz w:val="20"/>
          <w:szCs w:val="20"/>
        </w:rPr>
        <w:t xml:space="preserve">                                                                                                                    </w:t>
      </w:r>
      <w:r w:rsidR="00A447FB">
        <w:rPr>
          <w:rFonts w:cs="Times New Roman"/>
          <w:bCs/>
          <w:sz w:val="20"/>
          <w:szCs w:val="20"/>
        </w:rPr>
        <w:t>ЗАМ.</w:t>
      </w:r>
      <w:r w:rsidRPr="00AA4AE9">
        <w:rPr>
          <w:rFonts w:cs="Times New Roman"/>
          <w:bCs/>
          <w:sz w:val="20"/>
          <w:szCs w:val="20"/>
        </w:rPr>
        <w:t>ДИРЕКТОР ЦСМП-ЛОВЕЧ</w:t>
      </w:r>
      <w:r>
        <w:rPr>
          <w:rFonts w:cs="Times New Roman"/>
          <w:bCs/>
          <w:sz w:val="20"/>
          <w:szCs w:val="20"/>
        </w:rPr>
        <w:t>:</w:t>
      </w:r>
    </w:p>
    <w:p w:rsidR="00D37C52" w:rsidRPr="00AA4AE9" w:rsidRDefault="00D37C52" w:rsidP="00D37C52">
      <w:pPr>
        <w:tabs>
          <w:tab w:val="left" w:pos="5850"/>
        </w:tabs>
        <w:spacing w:line="100" w:lineRule="atLeast"/>
        <w:rPr>
          <w:rFonts w:cs="Times New Roman"/>
          <w:bCs/>
          <w:sz w:val="18"/>
          <w:szCs w:val="18"/>
        </w:rPr>
      </w:pPr>
      <w:r>
        <w:rPr>
          <w:rFonts w:cs="Times New Roman"/>
          <w:bCs/>
          <w:sz w:val="18"/>
          <w:szCs w:val="18"/>
        </w:rPr>
        <w:tab/>
      </w:r>
      <w:r w:rsidR="0036081B">
        <w:rPr>
          <w:rFonts w:cs="Times New Roman"/>
          <w:bCs/>
          <w:sz w:val="18"/>
          <w:szCs w:val="18"/>
        </w:rPr>
        <w:t>22.02.2018</w:t>
      </w:r>
      <w:r w:rsidRPr="0036081B">
        <w:rPr>
          <w:rFonts w:cs="Times New Roman"/>
          <w:bCs/>
          <w:sz w:val="18"/>
          <w:szCs w:val="18"/>
        </w:rPr>
        <w:t>г.</w:t>
      </w:r>
    </w:p>
    <w:p w:rsidR="00D37C52" w:rsidRDefault="00D37C52" w:rsidP="00D37C52">
      <w:pPr>
        <w:spacing w:line="100" w:lineRule="atLeast"/>
        <w:rPr>
          <w:rFonts w:cs="Times New Roman"/>
          <w:b/>
          <w:bCs/>
          <w:sz w:val="20"/>
          <w:szCs w:val="20"/>
        </w:rPr>
      </w:pPr>
      <w:r>
        <w:rPr>
          <w:rFonts w:cs="Times New Roman"/>
          <w:b/>
          <w:bCs/>
          <w:sz w:val="20"/>
          <w:szCs w:val="20"/>
        </w:rPr>
        <w:t xml:space="preserve">          </w:t>
      </w:r>
    </w:p>
    <w:p w:rsidR="00D37C52" w:rsidRDefault="00D37C52" w:rsidP="00D37C52">
      <w:pPr>
        <w:spacing w:line="100" w:lineRule="atLeast"/>
        <w:jc w:val="center"/>
        <w:rPr>
          <w:rFonts w:cs="Times New Roman"/>
          <w:b/>
          <w:bCs/>
          <w:sz w:val="20"/>
          <w:szCs w:val="20"/>
        </w:rPr>
      </w:pPr>
    </w:p>
    <w:p w:rsidR="00D37C52" w:rsidRDefault="00D37C52" w:rsidP="00D37C52">
      <w:pPr>
        <w:spacing w:line="100" w:lineRule="atLeast"/>
        <w:jc w:val="center"/>
        <w:rPr>
          <w:rFonts w:cs="Times New Roman"/>
          <w:b/>
          <w:bCs/>
          <w:sz w:val="20"/>
          <w:szCs w:val="20"/>
        </w:rPr>
      </w:pPr>
    </w:p>
    <w:p w:rsidR="00D37C52" w:rsidRPr="005E4B53" w:rsidRDefault="00D37C52" w:rsidP="005E4B53">
      <w:pPr>
        <w:spacing w:line="100" w:lineRule="atLeast"/>
        <w:jc w:val="center"/>
        <w:rPr>
          <w:rFonts w:cs="Times New Roman"/>
          <w:b/>
          <w:bCs/>
        </w:rPr>
      </w:pPr>
      <w:r w:rsidRPr="005E4B53">
        <w:rPr>
          <w:rFonts w:cs="Times New Roman"/>
          <w:b/>
          <w:bCs/>
        </w:rPr>
        <w:t>ВЪТРЕШНИ ПРАВИЛА ЗА ПРИЛАГАН</w:t>
      </w:r>
      <w:r w:rsidR="005E4B53">
        <w:rPr>
          <w:rFonts w:cs="Times New Roman"/>
          <w:b/>
          <w:bCs/>
        </w:rPr>
        <w:t>Е НА АНТИКОРУПЦИОННИ ПРОЦЕДУРИ</w:t>
      </w:r>
      <w:r w:rsidRPr="005E4B53">
        <w:rPr>
          <w:rFonts w:cs="Times New Roman"/>
          <w:b/>
          <w:bCs/>
        </w:rPr>
        <w:t xml:space="preserve"> </w:t>
      </w:r>
    </w:p>
    <w:p w:rsidR="00D37C52" w:rsidRPr="005E4B53" w:rsidRDefault="00D37C52" w:rsidP="00D37C52">
      <w:pPr>
        <w:spacing w:line="100" w:lineRule="atLeast"/>
        <w:jc w:val="center"/>
        <w:rPr>
          <w:rFonts w:cs="Times New Roman"/>
          <w:b/>
          <w:bCs/>
        </w:rPr>
      </w:pPr>
      <w:r w:rsidRPr="005E4B53">
        <w:rPr>
          <w:rFonts w:cs="Times New Roman"/>
          <w:b/>
          <w:bCs/>
        </w:rPr>
        <w:t>В ЦЕНТЪР ЗА СПЕШНА МЕДИЦИНСКА ПОМОЩ ЛОВЕЧ</w:t>
      </w:r>
    </w:p>
    <w:p w:rsidR="00D37C52" w:rsidRPr="005E4B53" w:rsidRDefault="00D37C52" w:rsidP="00D37C52">
      <w:pPr>
        <w:spacing w:line="100" w:lineRule="atLeast"/>
        <w:jc w:val="center"/>
        <w:rPr>
          <w:rFonts w:cs="Times New Roman"/>
          <w:b/>
          <w:bCs/>
        </w:rPr>
      </w:pPr>
    </w:p>
    <w:p w:rsidR="00D37C52" w:rsidRPr="005E4B53" w:rsidRDefault="0036081B" w:rsidP="00D37C52">
      <w:pPr>
        <w:spacing w:line="100" w:lineRule="atLeast"/>
        <w:rPr>
          <w:rFonts w:cs="Times New Roman"/>
          <w:b/>
          <w:bCs/>
        </w:rPr>
      </w:pPr>
      <w:r>
        <w:rPr>
          <w:rFonts w:cs="Times New Roman"/>
          <w:b/>
          <w:bCs/>
        </w:rPr>
        <w:t xml:space="preserve">   </w:t>
      </w:r>
    </w:p>
    <w:p w:rsidR="00D37C52" w:rsidRPr="00DE4DC1" w:rsidRDefault="00DE4DC1" w:rsidP="00D37C52">
      <w:pPr>
        <w:spacing w:line="100" w:lineRule="atLeast"/>
        <w:rPr>
          <w:rFonts w:cs="Times New Roman"/>
          <w:bCs/>
        </w:rPr>
      </w:pPr>
      <w:r>
        <w:rPr>
          <w:rFonts w:cs="Times New Roman"/>
          <w:b/>
          <w:bCs/>
        </w:rPr>
        <w:t xml:space="preserve">                         </w:t>
      </w:r>
      <w:r w:rsidR="0036081B">
        <w:rPr>
          <w:rFonts w:cs="Times New Roman"/>
          <w:b/>
          <w:bCs/>
        </w:rPr>
        <w:t xml:space="preserve">        </w:t>
      </w:r>
      <w:r w:rsidRPr="00DE4DC1">
        <w:rPr>
          <w:rFonts w:cs="Times New Roman"/>
          <w:bCs/>
        </w:rPr>
        <w:t xml:space="preserve"> </w:t>
      </w:r>
      <w:r w:rsidR="00D37C52" w:rsidRPr="00DE4DC1">
        <w:rPr>
          <w:rFonts w:cs="Times New Roman"/>
          <w:bCs/>
        </w:rPr>
        <w:t>ГЛАВА ПЪРВА “ОБЩИ ПОЛОЖЕНИЯ”</w:t>
      </w:r>
    </w:p>
    <w:p w:rsidR="00D37C52" w:rsidRPr="006F3658" w:rsidRDefault="00D37C52" w:rsidP="00D37C52">
      <w:pPr>
        <w:spacing w:line="100" w:lineRule="atLeast"/>
        <w:rPr>
          <w:rFonts w:cs="Times New Roman"/>
          <w:b/>
          <w:bCs/>
        </w:rPr>
      </w:pPr>
    </w:p>
    <w:p w:rsidR="0036081B" w:rsidRPr="006F3658" w:rsidRDefault="0036081B" w:rsidP="00D37C52">
      <w:pPr>
        <w:spacing w:line="100" w:lineRule="atLeast"/>
        <w:rPr>
          <w:rFonts w:cs="Times New Roman"/>
          <w:b/>
          <w:bCs/>
        </w:rPr>
      </w:pPr>
    </w:p>
    <w:p w:rsidR="0036081B" w:rsidRPr="006F3658" w:rsidRDefault="00D37C52" w:rsidP="00D37C52">
      <w:pPr>
        <w:spacing w:line="100" w:lineRule="atLeast"/>
        <w:rPr>
          <w:rFonts w:cs="Times New Roman"/>
          <w:b/>
          <w:bCs/>
        </w:rPr>
      </w:pPr>
      <w:r w:rsidRPr="006F3658">
        <w:rPr>
          <w:rFonts w:cs="Times New Roman"/>
          <w:b/>
          <w:bCs/>
        </w:rPr>
        <w:t>Раздел І “Обхват, цели и принципи”</w:t>
      </w:r>
    </w:p>
    <w:p w:rsidR="00D37C52" w:rsidRPr="006F3658" w:rsidRDefault="00D37C52" w:rsidP="00D37C52">
      <w:pPr>
        <w:spacing w:line="100" w:lineRule="atLeast"/>
        <w:jc w:val="both"/>
        <w:rPr>
          <w:rFonts w:cs="Times New Roman"/>
        </w:rPr>
      </w:pPr>
      <w:r w:rsidRPr="006F3658">
        <w:rPr>
          <w:rFonts w:cs="Times New Roman"/>
          <w:b/>
          <w:bCs/>
        </w:rPr>
        <w:t xml:space="preserve">Чл.1. </w:t>
      </w:r>
      <w:r w:rsidRPr="006F3658">
        <w:rPr>
          <w:rFonts w:cs="Times New Roman"/>
        </w:rPr>
        <w:t>Тези Вътрешни правила уреждат създаването на определени условия и ред в Център за спешна медицинска помощ Ловеч /ЦСМП/, чието съблюдаване е насочено към реално намаляване на проявените форми на корупция, корупционни практики, измами, нередности, злоупотреби, грешки и др.</w:t>
      </w:r>
    </w:p>
    <w:p w:rsidR="00D37C52" w:rsidRPr="006F3658" w:rsidRDefault="00D37C52" w:rsidP="00D37C52">
      <w:pPr>
        <w:spacing w:line="100" w:lineRule="atLeast"/>
        <w:jc w:val="both"/>
        <w:rPr>
          <w:rFonts w:cs="Times New Roman"/>
        </w:rPr>
      </w:pPr>
      <w:r w:rsidRPr="006F3658">
        <w:rPr>
          <w:rFonts w:cs="Times New Roman"/>
          <w:b/>
          <w:bCs/>
        </w:rPr>
        <w:t xml:space="preserve">Чл.2. </w:t>
      </w:r>
      <w:r w:rsidRPr="006F3658">
        <w:rPr>
          <w:rFonts w:cs="Times New Roman"/>
        </w:rPr>
        <w:t>Настоящите Вътрешни правила целят:</w:t>
      </w:r>
    </w:p>
    <w:p w:rsidR="00D37C52" w:rsidRPr="006F3658" w:rsidRDefault="00D37C52" w:rsidP="00D37C52">
      <w:pPr>
        <w:spacing w:line="100" w:lineRule="atLeast"/>
        <w:jc w:val="both"/>
        <w:rPr>
          <w:rFonts w:cs="Times New Roman"/>
        </w:rPr>
      </w:pPr>
      <w:r w:rsidRPr="006F3658">
        <w:rPr>
          <w:rFonts w:cs="Times New Roman"/>
          <w:b/>
          <w:bCs/>
        </w:rPr>
        <w:t xml:space="preserve">1. </w:t>
      </w:r>
      <w:r w:rsidRPr="006F3658">
        <w:rPr>
          <w:rFonts w:cs="Times New Roman"/>
        </w:rPr>
        <w:t>повишаване на общественото доверие към работещите в ЦСМП, а от там и към институцията като цяло;</w:t>
      </w:r>
    </w:p>
    <w:p w:rsidR="00D37C52" w:rsidRPr="006F3658" w:rsidRDefault="00D37C52" w:rsidP="00D37C52">
      <w:pPr>
        <w:spacing w:line="100" w:lineRule="atLeast"/>
        <w:jc w:val="both"/>
        <w:rPr>
          <w:rFonts w:cs="Times New Roman"/>
        </w:rPr>
      </w:pPr>
      <w:r w:rsidRPr="006F3658">
        <w:rPr>
          <w:rFonts w:cs="Times New Roman"/>
          <w:b/>
          <w:bCs/>
        </w:rPr>
        <w:t xml:space="preserve">2. </w:t>
      </w:r>
      <w:r w:rsidRPr="006F3658">
        <w:rPr>
          <w:rFonts w:cs="Times New Roman"/>
          <w:bCs/>
        </w:rPr>
        <w:t>даване възможност за</w:t>
      </w:r>
      <w:r w:rsidRPr="006F3658">
        <w:rPr>
          <w:rFonts w:cs="Times New Roman"/>
        </w:rPr>
        <w:t xml:space="preserve"> обществен/граждански контрол, по отношение работата на ЦСМП, като форма на превенция за корупция, корупционни прояви, измами, нередности, злоупотреби, грешки и др.;</w:t>
      </w:r>
    </w:p>
    <w:p w:rsidR="00D37C52" w:rsidRPr="006F3658" w:rsidRDefault="00D37C52" w:rsidP="00EB5A2B">
      <w:pPr>
        <w:spacing w:line="100" w:lineRule="atLeast"/>
        <w:jc w:val="both"/>
        <w:rPr>
          <w:rFonts w:cs="Times New Roman"/>
        </w:rPr>
      </w:pPr>
      <w:r w:rsidRPr="006F3658">
        <w:rPr>
          <w:rFonts w:cs="Times New Roman"/>
          <w:b/>
          <w:bCs/>
        </w:rPr>
        <w:t xml:space="preserve">3. </w:t>
      </w:r>
      <w:r w:rsidRPr="006F3658">
        <w:rPr>
          <w:rFonts w:cs="Times New Roman"/>
        </w:rPr>
        <w:t>повишаване ефективността по предотвратяване на корупция, корупционни прояви,</w:t>
      </w:r>
    </w:p>
    <w:p w:rsidR="00D37C52" w:rsidRPr="006F3658" w:rsidRDefault="00D37C52" w:rsidP="00EB5A2B">
      <w:pPr>
        <w:jc w:val="both"/>
        <w:rPr>
          <w:rFonts w:cs="Times New Roman"/>
        </w:rPr>
      </w:pPr>
      <w:r w:rsidRPr="006F3658">
        <w:rPr>
          <w:rFonts w:cs="Times New Roman"/>
        </w:rPr>
        <w:t>измами, нередности, злоупотреби, грешки и спазване етичните норми на поведение.</w:t>
      </w:r>
    </w:p>
    <w:p w:rsidR="00EB5A2B" w:rsidRPr="006F3658" w:rsidRDefault="00EB5A2B" w:rsidP="00EB5A2B">
      <w:pPr>
        <w:suppressAutoHyphens w:val="0"/>
        <w:textAlignment w:val="baseline"/>
        <w:rPr>
          <w:rFonts w:eastAsia="Times New Roman" w:cs="Times New Roman"/>
          <w:bCs/>
          <w:kern w:val="0"/>
          <w:lang w:eastAsia="bg-BG" w:bidi="ar-SA"/>
        </w:rPr>
      </w:pPr>
      <w:r w:rsidRPr="006F3658">
        <w:rPr>
          <w:rFonts w:eastAsia="Times New Roman" w:cs="Times New Roman"/>
          <w:b/>
          <w:bCs/>
          <w:kern w:val="0"/>
          <w:lang w:eastAsia="bg-BG" w:bidi="ar-SA"/>
        </w:rPr>
        <w:t>4.</w:t>
      </w:r>
      <w:r w:rsidRPr="006F3658">
        <w:rPr>
          <w:rFonts w:eastAsia="Times New Roman" w:cs="Times New Roman"/>
          <w:bCs/>
          <w:kern w:val="0"/>
          <w:lang w:eastAsia="bg-BG" w:bidi="ar-SA"/>
        </w:rPr>
        <w:t>създаване на гаранции за прозрачност и отчетност в дейността и вземането на управленски решения</w:t>
      </w:r>
    </w:p>
    <w:p w:rsidR="00EB5A2B" w:rsidRPr="006F3658" w:rsidRDefault="00EB5A2B" w:rsidP="00EB5A2B">
      <w:pPr>
        <w:jc w:val="both"/>
        <w:rPr>
          <w:rFonts w:cs="Times New Roman"/>
        </w:rPr>
      </w:pPr>
      <w:r w:rsidRPr="006F3658">
        <w:rPr>
          <w:rFonts w:eastAsia="Times New Roman" w:cs="Times New Roman"/>
          <w:b/>
          <w:bCs/>
          <w:kern w:val="0"/>
          <w:lang w:eastAsia="bg-BG" w:bidi="ar-SA"/>
        </w:rPr>
        <w:t>5.</w:t>
      </w:r>
      <w:r w:rsidRPr="006F3658">
        <w:rPr>
          <w:rFonts w:eastAsia="Times New Roman" w:cs="Times New Roman"/>
          <w:bCs/>
          <w:kern w:val="0"/>
          <w:lang w:eastAsia="bg-BG" w:bidi="ar-SA"/>
        </w:rPr>
        <w:t>утвърждаване на ценности като честност, почтеност и морал у служителите</w:t>
      </w:r>
    </w:p>
    <w:p w:rsidR="00D37C52" w:rsidRPr="006F3658" w:rsidRDefault="00D37C52" w:rsidP="00D37C52">
      <w:pPr>
        <w:spacing w:line="100" w:lineRule="atLeast"/>
        <w:jc w:val="both"/>
        <w:rPr>
          <w:rFonts w:cs="Times New Roman"/>
        </w:rPr>
      </w:pPr>
      <w:r w:rsidRPr="006F3658">
        <w:rPr>
          <w:rFonts w:cs="Times New Roman"/>
          <w:b/>
          <w:bCs/>
        </w:rPr>
        <w:t xml:space="preserve">Чл.3. </w:t>
      </w:r>
      <w:r w:rsidRPr="006F3658">
        <w:rPr>
          <w:rFonts w:cs="Times New Roman"/>
        </w:rPr>
        <w:t>Правилното и всеобхватно постигане на формулираните в предходния член цели се осъществява чрез прилагане на различни по обем и вид антикорупционни процедури</w:t>
      </w:r>
    </w:p>
    <w:p w:rsidR="00D37C52" w:rsidRPr="006F3658" w:rsidRDefault="00D37C52" w:rsidP="00D37C52">
      <w:pPr>
        <w:spacing w:line="100" w:lineRule="atLeast"/>
        <w:jc w:val="both"/>
        <w:rPr>
          <w:rFonts w:cs="Times New Roman"/>
        </w:rPr>
      </w:pPr>
      <w:r w:rsidRPr="006F3658">
        <w:rPr>
          <w:rFonts w:cs="Times New Roman"/>
        </w:rPr>
        <w:t>и механизми за преглед, проверка и докладване, както и чрез стриктното, точно и своевременно изпълнение на разписаните в тези Вътрешните правила задължения в тази посока.</w:t>
      </w:r>
    </w:p>
    <w:p w:rsidR="00EB5A2B" w:rsidRPr="006F3658" w:rsidRDefault="00D37C52" w:rsidP="00D37C52">
      <w:pPr>
        <w:spacing w:line="100" w:lineRule="atLeast"/>
        <w:jc w:val="both"/>
        <w:rPr>
          <w:rFonts w:cs="Times New Roman"/>
        </w:rPr>
      </w:pPr>
      <w:r w:rsidRPr="006F3658">
        <w:rPr>
          <w:rFonts w:cs="Times New Roman"/>
          <w:b/>
          <w:bCs/>
        </w:rPr>
        <w:t>Чл.4</w:t>
      </w:r>
      <w:r w:rsidRPr="006F3658">
        <w:rPr>
          <w:rFonts w:cs="Times New Roman"/>
          <w:bCs/>
        </w:rPr>
        <w:t xml:space="preserve">. </w:t>
      </w:r>
      <w:r w:rsidRPr="006F3658">
        <w:rPr>
          <w:rFonts w:cs="Times New Roman"/>
        </w:rPr>
        <w:t>Изпълнението на Вътрешните правила се осъществява при спазване на</w:t>
      </w:r>
      <w:r w:rsidRPr="006F3658">
        <w:rPr>
          <w:rFonts w:cs="Times New Roman"/>
          <w:b/>
        </w:rPr>
        <w:t xml:space="preserve"> принципите </w:t>
      </w:r>
      <w:r w:rsidRPr="006F3658">
        <w:rPr>
          <w:rFonts w:cs="Times New Roman"/>
        </w:rPr>
        <w:t>на</w:t>
      </w:r>
      <w:r w:rsidR="00EB5A2B" w:rsidRPr="006F3658">
        <w:rPr>
          <w:rFonts w:cs="Times New Roman"/>
        </w:rPr>
        <w:t>:</w:t>
      </w:r>
    </w:p>
    <w:p w:rsidR="00EB5A2B" w:rsidRPr="006F3658" w:rsidRDefault="00EB5A2B" w:rsidP="00D37C52">
      <w:pPr>
        <w:spacing w:line="100" w:lineRule="atLeast"/>
        <w:jc w:val="both"/>
        <w:rPr>
          <w:rFonts w:cs="Times New Roman"/>
        </w:rPr>
      </w:pPr>
      <w:r w:rsidRPr="006F3658">
        <w:rPr>
          <w:rFonts w:cs="Times New Roman"/>
        </w:rPr>
        <w:t xml:space="preserve"> </w:t>
      </w:r>
      <w:r w:rsidRPr="006F3658">
        <w:rPr>
          <w:rFonts w:cs="Times New Roman"/>
          <w:b/>
        </w:rPr>
        <w:t>1.</w:t>
      </w:r>
      <w:r w:rsidRPr="006F3658">
        <w:rPr>
          <w:rFonts w:cs="Times New Roman"/>
        </w:rPr>
        <w:t>Законност</w:t>
      </w:r>
    </w:p>
    <w:p w:rsidR="00EB5A2B" w:rsidRPr="006F3658" w:rsidRDefault="00D37C52" w:rsidP="00D37C52">
      <w:pPr>
        <w:spacing w:line="100" w:lineRule="atLeast"/>
        <w:jc w:val="both"/>
        <w:rPr>
          <w:rFonts w:cs="Times New Roman"/>
        </w:rPr>
      </w:pPr>
      <w:r w:rsidRPr="006F3658">
        <w:rPr>
          <w:rFonts w:cs="Times New Roman"/>
          <w:b/>
        </w:rPr>
        <w:t xml:space="preserve"> </w:t>
      </w:r>
      <w:r w:rsidR="00EB5A2B" w:rsidRPr="006F3658">
        <w:rPr>
          <w:rFonts w:cs="Times New Roman"/>
          <w:b/>
        </w:rPr>
        <w:t>2.</w:t>
      </w:r>
      <w:r w:rsidR="00EB5A2B" w:rsidRPr="006F3658">
        <w:rPr>
          <w:rFonts w:cs="Times New Roman"/>
        </w:rPr>
        <w:t>Откритост</w:t>
      </w:r>
    </w:p>
    <w:p w:rsidR="00EB5A2B" w:rsidRPr="006F3658" w:rsidRDefault="00EB5A2B" w:rsidP="00D37C52">
      <w:pPr>
        <w:spacing w:line="100" w:lineRule="atLeast"/>
        <w:jc w:val="both"/>
        <w:rPr>
          <w:rFonts w:cs="Times New Roman"/>
        </w:rPr>
      </w:pPr>
      <w:r w:rsidRPr="006F3658">
        <w:rPr>
          <w:rFonts w:cs="Times New Roman"/>
          <w:b/>
        </w:rPr>
        <w:t xml:space="preserve"> 3</w:t>
      </w:r>
      <w:r w:rsidRPr="006F3658">
        <w:rPr>
          <w:rFonts w:cs="Times New Roman"/>
        </w:rPr>
        <w:t>.Прозрачност</w:t>
      </w:r>
    </w:p>
    <w:p w:rsidR="00EB5A2B" w:rsidRPr="006F3658" w:rsidRDefault="00EB5A2B" w:rsidP="00D37C52">
      <w:pPr>
        <w:spacing w:line="100" w:lineRule="atLeast"/>
        <w:jc w:val="both"/>
        <w:rPr>
          <w:rFonts w:cs="Times New Roman"/>
        </w:rPr>
      </w:pPr>
      <w:r w:rsidRPr="006F3658">
        <w:rPr>
          <w:rFonts w:cs="Times New Roman"/>
          <w:b/>
        </w:rPr>
        <w:t xml:space="preserve"> 4.</w:t>
      </w:r>
      <w:r w:rsidRPr="006F3658">
        <w:rPr>
          <w:rFonts w:cs="Times New Roman"/>
        </w:rPr>
        <w:t>Достъпност</w:t>
      </w:r>
    </w:p>
    <w:p w:rsidR="00EB5A2B" w:rsidRPr="006F3658" w:rsidRDefault="00EB5A2B" w:rsidP="00D37C52">
      <w:pPr>
        <w:spacing w:line="100" w:lineRule="atLeast"/>
        <w:jc w:val="both"/>
        <w:rPr>
          <w:rFonts w:cs="Times New Roman"/>
        </w:rPr>
      </w:pPr>
      <w:r w:rsidRPr="006F3658">
        <w:rPr>
          <w:rFonts w:cs="Times New Roman"/>
          <w:b/>
        </w:rPr>
        <w:t xml:space="preserve"> 5.</w:t>
      </w:r>
      <w:r w:rsidRPr="006F3658">
        <w:rPr>
          <w:rFonts w:cs="Times New Roman"/>
        </w:rPr>
        <w:t>Почтеност</w:t>
      </w:r>
    </w:p>
    <w:p w:rsidR="00EB5A2B" w:rsidRPr="006F3658" w:rsidRDefault="00EB5A2B" w:rsidP="00D37C52">
      <w:pPr>
        <w:spacing w:line="100" w:lineRule="atLeast"/>
        <w:jc w:val="both"/>
        <w:rPr>
          <w:rFonts w:cs="Times New Roman"/>
        </w:rPr>
      </w:pPr>
      <w:r w:rsidRPr="006F3658">
        <w:rPr>
          <w:rFonts w:cs="Times New Roman"/>
          <w:b/>
        </w:rPr>
        <w:t xml:space="preserve"> 6.</w:t>
      </w:r>
      <w:r w:rsidRPr="006F3658">
        <w:rPr>
          <w:rFonts w:cs="Times New Roman"/>
        </w:rPr>
        <w:t>Н</w:t>
      </w:r>
      <w:r w:rsidR="00D37C52" w:rsidRPr="006F3658">
        <w:rPr>
          <w:rFonts w:cs="Times New Roman"/>
        </w:rPr>
        <w:t xml:space="preserve">етърпимост </w:t>
      </w:r>
    </w:p>
    <w:p w:rsidR="00D37C52" w:rsidRPr="006F3658" w:rsidRDefault="00EB5A2B" w:rsidP="00D37C52">
      <w:pPr>
        <w:spacing w:line="100" w:lineRule="atLeast"/>
        <w:jc w:val="both"/>
        <w:rPr>
          <w:rFonts w:cs="Times New Roman"/>
        </w:rPr>
      </w:pPr>
      <w:r w:rsidRPr="006F3658">
        <w:rPr>
          <w:rFonts w:cs="Times New Roman"/>
        </w:rPr>
        <w:t xml:space="preserve">  </w:t>
      </w:r>
      <w:r w:rsidR="00D37C52" w:rsidRPr="006F3658">
        <w:rPr>
          <w:rFonts w:cs="Times New Roman"/>
        </w:rPr>
        <w:t>към корупция, корупционни прояви, измами, нередности, злоупотреби, грешки и др.</w:t>
      </w:r>
    </w:p>
    <w:p w:rsidR="00D37C52" w:rsidRPr="006F3658" w:rsidRDefault="00D37C52" w:rsidP="00646B0F">
      <w:pPr>
        <w:pStyle w:val="a6"/>
        <w:spacing w:before="0" w:beforeAutospacing="0" w:after="0" w:afterAutospacing="0"/>
      </w:pPr>
      <w:r w:rsidRPr="006F3658">
        <w:rPr>
          <w:rStyle w:val="a7"/>
        </w:rPr>
        <w:t>Чл.5. Индикатори за корупция</w:t>
      </w:r>
    </w:p>
    <w:p w:rsidR="00D37C52" w:rsidRPr="006F3658" w:rsidRDefault="00646B0F" w:rsidP="00646B0F">
      <w:pPr>
        <w:pStyle w:val="a8"/>
        <w:ind w:left="1080"/>
      </w:pPr>
      <w:r w:rsidRPr="006F3658">
        <w:rPr>
          <w:b/>
        </w:rPr>
        <w:t>1.</w:t>
      </w:r>
      <w:r w:rsidR="00D37C52" w:rsidRPr="006F3658">
        <w:t xml:space="preserve">Внезапна промяна на имотното състояние на даден служител. </w:t>
      </w:r>
    </w:p>
    <w:p w:rsidR="00D37C52" w:rsidRPr="006F3658" w:rsidRDefault="00646B0F" w:rsidP="00646B0F">
      <w:pPr>
        <w:pStyle w:val="a8"/>
        <w:ind w:left="1080"/>
      </w:pPr>
      <w:r w:rsidRPr="006F3658">
        <w:rPr>
          <w:b/>
        </w:rPr>
        <w:t>2.</w:t>
      </w:r>
      <w:r w:rsidR="00D37C52" w:rsidRPr="006F3658">
        <w:t>Сключване на анекси по договори за обществени поръч</w:t>
      </w:r>
      <w:r w:rsidR="00EB5A2B" w:rsidRPr="006F3658">
        <w:t xml:space="preserve">ки, което е недопустимо по </w:t>
      </w:r>
      <w:r w:rsidR="00D37C52" w:rsidRPr="006F3658">
        <w:t xml:space="preserve"> ЗОП. </w:t>
      </w:r>
    </w:p>
    <w:p w:rsidR="00D37C52" w:rsidRPr="006F3658" w:rsidRDefault="00646B0F" w:rsidP="00646B0F">
      <w:pPr>
        <w:pStyle w:val="a8"/>
        <w:ind w:left="1080"/>
      </w:pPr>
      <w:r w:rsidRPr="006F3658">
        <w:rPr>
          <w:b/>
        </w:rPr>
        <w:lastRenderedPageBreak/>
        <w:t>3.</w:t>
      </w:r>
      <w:r w:rsidR="00D37C52" w:rsidRPr="006F3658">
        <w:t xml:space="preserve">Точно спазване на процедурите за редовното отчитане на финансовите средства. Нередовното отчитане се прилага, когато трябва да се прикрият неправомерни действия. </w:t>
      </w:r>
    </w:p>
    <w:p w:rsidR="00D37C52" w:rsidRPr="006F3658" w:rsidRDefault="00646B0F" w:rsidP="00646B0F">
      <w:pPr>
        <w:pStyle w:val="a8"/>
        <w:ind w:left="1080"/>
      </w:pPr>
      <w:r w:rsidRPr="006F3658">
        <w:rPr>
          <w:b/>
        </w:rPr>
        <w:t>4.</w:t>
      </w:r>
      <w:r w:rsidR="00D37C52" w:rsidRPr="006F3658">
        <w:t xml:space="preserve">Получаването на подаръци в натура. Индикатор за възможна корупция. </w:t>
      </w:r>
    </w:p>
    <w:p w:rsidR="00D37C52" w:rsidRPr="006F3658" w:rsidRDefault="00646B0F" w:rsidP="00196DAC">
      <w:pPr>
        <w:pStyle w:val="a8"/>
        <w:ind w:left="1080"/>
      </w:pPr>
      <w:r w:rsidRPr="006F3658">
        <w:rPr>
          <w:b/>
        </w:rPr>
        <w:t>5.</w:t>
      </w:r>
      <w:r w:rsidR="00D37C52" w:rsidRPr="006F3658">
        <w:t>Използване на служебното положение за получаване на  дадена услуга.</w:t>
      </w:r>
    </w:p>
    <w:p w:rsidR="00196DAC" w:rsidRPr="006F3658" w:rsidRDefault="00196DAC" w:rsidP="00196DAC">
      <w:pPr>
        <w:suppressAutoHyphens w:val="0"/>
        <w:ind w:left="720"/>
        <w:textAlignment w:val="baseline"/>
        <w:rPr>
          <w:rFonts w:eastAsia="Times New Roman" w:cs="Times New Roman"/>
          <w:bCs/>
          <w:kern w:val="0"/>
          <w:lang w:eastAsia="bg-BG" w:bidi="ar-SA"/>
        </w:rPr>
      </w:pPr>
      <w:r w:rsidRPr="006F3658">
        <w:rPr>
          <w:rFonts w:cs="Times New Roman"/>
          <w:b/>
        </w:rPr>
        <w:t xml:space="preserve">      6. </w:t>
      </w:r>
      <w:r w:rsidRPr="006F3658">
        <w:rPr>
          <w:rFonts w:eastAsia="Times New Roman" w:cs="Times New Roman"/>
          <w:bCs/>
          <w:kern w:val="0"/>
          <w:lang w:eastAsia="bg-BG" w:bidi="ar-SA"/>
        </w:rPr>
        <w:t>Недобре изградени или неефективни механизми за контрол.</w:t>
      </w:r>
    </w:p>
    <w:p w:rsidR="00D37C52" w:rsidRPr="006F3658" w:rsidRDefault="00196DAC" w:rsidP="00DE4DC1">
      <w:pPr>
        <w:suppressAutoHyphens w:val="0"/>
        <w:ind w:left="720"/>
        <w:textAlignment w:val="baseline"/>
        <w:rPr>
          <w:rFonts w:cs="Times New Roman"/>
          <w:b/>
        </w:rPr>
      </w:pPr>
      <w:r w:rsidRPr="006F3658">
        <w:rPr>
          <w:rFonts w:eastAsia="Times New Roman" w:cs="Times New Roman"/>
          <w:b/>
          <w:bCs/>
          <w:kern w:val="0"/>
          <w:lang w:eastAsia="bg-BG" w:bidi="ar-SA"/>
        </w:rPr>
        <w:t xml:space="preserve">      </w:t>
      </w:r>
    </w:p>
    <w:p w:rsidR="005E4B53" w:rsidRPr="006F3658" w:rsidRDefault="005E4B53" w:rsidP="00D37C52">
      <w:pPr>
        <w:spacing w:line="100" w:lineRule="atLeast"/>
        <w:jc w:val="both"/>
        <w:rPr>
          <w:rFonts w:cs="Times New Roman"/>
          <w:b/>
          <w:bCs/>
        </w:rPr>
      </w:pPr>
    </w:p>
    <w:p w:rsidR="00D37C52" w:rsidRPr="006F3658" w:rsidRDefault="00D37C52" w:rsidP="00D37C52">
      <w:pPr>
        <w:spacing w:line="100" w:lineRule="atLeast"/>
        <w:jc w:val="both"/>
        <w:rPr>
          <w:rFonts w:cs="Times New Roman"/>
          <w:b/>
          <w:bCs/>
        </w:rPr>
      </w:pPr>
      <w:r w:rsidRPr="006F3658">
        <w:rPr>
          <w:rFonts w:cs="Times New Roman"/>
          <w:b/>
          <w:bCs/>
        </w:rPr>
        <w:t>Раздел ІІ</w:t>
      </w:r>
      <w:r w:rsidR="00196DAC" w:rsidRPr="006F3658">
        <w:rPr>
          <w:rFonts w:cs="Times New Roman"/>
          <w:b/>
          <w:bCs/>
        </w:rPr>
        <w:t xml:space="preserve"> ,,Превенция и противодействие“</w:t>
      </w:r>
    </w:p>
    <w:p w:rsidR="000F3A84" w:rsidRPr="006F3658" w:rsidRDefault="00646B0F" w:rsidP="00D37C52">
      <w:pPr>
        <w:spacing w:line="100" w:lineRule="atLeast"/>
        <w:jc w:val="both"/>
        <w:rPr>
          <w:rFonts w:cs="Times New Roman"/>
        </w:rPr>
      </w:pPr>
      <w:r w:rsidRPr="006F3658">
        <w:rPr>
          <w:rFonts w:cs="Times New Roman"/>
          <w:b/>
          <w:bCs/>
        </w:rPr>
        <w:t>Чл.1</w:t>
      </w:r>
      <w:r w:rsidR="00D37C52" w:rsidRPr="006F3658">
        <w:rPr>
          <w:rFonts w:cs="Times New Roman"/>
          <w:b/>
          <w:bCs/>
        </w:rPr>
        <w:t xml:space="preserve">. </w:t>
      </w:r>
      <w:r w:rsidR="00D37C52" w:rsidRPr="006F3658">
        <w:rPr>
          <w:rFonts w:cs="Times New Roman"/>
          <w:bCs/>
        </w:rPr>
        <w:t xml:space="preserve">ЦСМП-Ловеч организира и провежда </w:t>
      </w:r>
      <w:r w:rsidR="00D37C52" w:rsidRPr="006F3658">
        <w:rPr>
          <w:rFonts w:cs="Times New Roman"/>
          <w:b/>
          <w:bCs/>
        </w:rPr>
        <w:t>превантивни мерки</w:t>
      </w:r>
      <w:r w:rsidR="00D37C52" w:rsidRPr="006F3658">
        <w:rPr>
          <w:rFonts w:cs="Times New Roman"/>
          <w:bCs/>
        </w:rPr>
        <w:t xml:space="preserve"> с цел недопускане на корупционни практики</w:t>
      </w:r>
      <w:r w:rsidR="00D37C52" w:rsidRPr="006F3658">
        <w:rPr>
          <w:rFonts w:cs="Times New Roman"/>
        </w:rPr>
        <w:t>.</w:t>
      </w:r>
    </w:p>
    <w:p w:rsidR="00D37C52" w:rsidRPr="006F3658" w:rsidRDefault="00D37C52" w:rsidP="00D37C52">
      <w:pPr>
        <w:spacing w:line="100" w:lineRule="atLeast"/>
        <w:jc w:val="both"/>
        <w:rPr>
          <w:rFonts w:cs="Times New Roman"/>
        </w:rPr>
      </w:pPr>
      <w:r w:rsidRPr="006F3658">
        <w:rPr>
          <w:rFonts w:cs="Times New Roman"/>
          <w:b/>
          <w:bCs/>
        </w:rPr>
        <w:t xml:space="preserve"> </w:t>
      </w:r>
      <w:r w:rsidRPr="006F3658">
        <w:rPr>
          <w:rFonts w:cs="Times New Roman"/>
          <w:bCs/>
        </w:rPr>
        <w:t xml:space="preserve">Превантивните </w:t>
      </w:r>
      <w:r w:rsidR="000F3A84" w:rsidRPr="006F3658">
        <w:rPr>
          <w:rFonts w:cs="Times New Roman"/>
        </w:rPr>
        <w:t xml:space="preserve">мерки </w:t>
      </w:r>
      <w:r w:rsidRPr="006F3658">
        <w:rPr>
          <w:rFonts w:cs="Times New Roman"/>
        </w:rPr>
        <w:t xml:space="preserve"> включват:</w:t>
      </w:r>
    </w:p>
    <w:p w:rsidR="00D37C52" w:rsidRPr="006F3658" w:rsidRDefault="00D37C52" w:rsidP="000F3A84">
      <w:pPr>
        <w:suppressAutoHyphens w:val="0"/>
        <w:textAlignment w:val="baseline"/>
        <w:rPr>
          <w:rFonts w:eastAsia="Times New Roman" w:cs="Times New Roman"/>
          <w:bCs/>
          <w:kern w:val="0"/>
          <w:lang w:eastAsia="bg-BG" w:bidi="ar-SA"/>
        </w:rPr>
      </w:pPr>
      <w:r w:rsidRPr="006F3658">
        <w:rPr>
          <w:rFonts w:cs="Times New Roman"/>
          <w:b/>
          <w:bCs/>
        </w:rPr>
        <w:t xml:space="preserve">1. </w:t>
      </w:r>
      <w:r w:rsidR="000F3A84" w:rsidRPr="006F3658">
        <w:rPr>
          <w:rFonts w:cs="Times New Roman"/>
          <w:bCs/>
        </w:rPr>
        <w:t>З</w:t>
      </w:r>
      <w:r w:rsidRPr="006F3658">
        <w:rPr>
          <w:rFonts w:cs="Times New Roman"/>
          <w:bCs/>
        </w:rPr>
        <w:t>апознаване на работниците и служителите на ЦСМП с техните трудови права и задължения (длъжностни характеристики);</w:t>
      </w:r>
      <w:r w:rsidRPr="006F3658">
        <w:rPr>
          <w:rFonts w:cs="Times New Roman"/>
        </w:rPr>
        <w:t xml:space="preserve"> </w:t>
      </w:r>
    </w:p>
    <w:p w:rsidR="00D37C52" w:rsidRPr="006F3658" w:rsidRDefault="00D37C52" w:rsidP="000F3A84">
      <w:pPr>
        <w:jc w:val="both"/>
        <w:rPr>
          <w:rFonts w:cs="Times New Roman"/>
        </w:rPr>
      </w:pPr>
      <w:r w:rsidRPr="006F3658">
        <w:rPr>
          <w:rFonts w:cs="Times New Roman"/>
          <w:b/>
          <w:bCs/>
        </w:rPr>
        <w:t xml:space="preserve">2. </w:t>
      </w:r>
      <w:r w:rsidR="000F3A84" w:rsidRPr="006F3658">
        <w:rPr>
          <w:rFonts w:eastAsia="Times New Roman" w:cs="Times New Roman"/>
          <w:bCs/>
          <w:kern w:val="0"/>
          <w:lang w:eastAsia="bg-BG" w:bidi="ar-SA"/>
        </w:rPr>
        <w:t xml:space="preserve">Разработване на механизъм, гарантиращ ефективно прилагане и контрол на мерките, заложени в Етичния кодекс и </w:t>
      </w:r>
      <w:r w:rsidRPr="006F3658">
        <w:rPr>
          <w:rFonts w:cs="Times New Roman"/>
          <w:bCs/>
        </w:rPr>
        <w:t>запознаване на работниците и служителите на ЦСМП</w:t>
      </w:r>
      <w:r w:rsidRPr="006F3658">
        <w:rPr>
          <w:rFonts w:cs="Times New Roman"/>
        </w:rPr>
        <w:t xml:space="preserve">  при постъпване на работа с приетия Етичен код</w:t>
      </w:r>
      <w:r w:rsidR="000F3A84" w:rsidRPr="006F3658">
        <w:rPr>
          <w:rFonts w:cs="Times New Roman"/>
        </w:rPr>
        <w:t xml:space="preserve">екс </w:t>
      </w:r>
      <w:r w:rsidRPr="006F3658">
        <w:rPr>
          <w:rFonts w:cs="Times New Roman"/>
        </w:rPr>
        <w:t xml:space="preserve"> в ЦСМП Ловеч;</w:t>
      </w:r>
    </w:p>
    <w:p w:rsidR="00D37C52" w:rsidRPr="006F3658" w:rsidRDefault="00D37C52" w:rsidP="00D37C52">
      <w:pPr>
        <w:spacing w:line="100" w:lineRule="atLeast"/>
        <w:jc w:val="both"/>
        <w:rPr>
          <w:rFonts w:cs="Times New Roman"/>
        </w:rPr>
      </w:pPr>
      <w:r w:rsidRPr="006F3658">
        <w:rPr>
          <w:rFonts w:cs="Times New Roman"/>
          <w:b/>
          <w:bCs/>
        </w:rPr>
        <w:t xml:space="preserve">3. </w:t>
      </w:r>
      <w:r w:rsidR="000F3A84" w:rsidRPr="006F3658">
        <w:rPr>
          <w:rFonts w:cs="Times New Roman"/>
          <w:bCs/>
        </w:rPr>
        <w:t>О</w:t>
      </w:r>
      <w:r w:rsidRPr="006F3658">
        <w:rPr>
          <w:rFonts w:cs="Times New Roman"/>
          <w:bCs/>
        </w:rPr>
        <w:t>съществяване на контрол от директора, от завеждащ филиали и ръководителите на звена в административно-стопански сектор за недопускане на корупционни практики по повод изпълнение на служебните задължения от работниците и служителите на ЦСМП</w:t>
      </w:r>
      <w:r w:rsidRPr="006F3658">
        <w:rPr>
          <w:rFonts w:cs="Times New Roman"/>
        </w:rPr>
        <w:t>.</w:t>
      </w:r>
    </w:p>
    <w:p w:rsidR="00D37C52" w:rsidRPr="006F3658" w:rsidRDefault="00D37C52" w:rsidP="00D37C52">
      <w:pPr>
        <w:spacing w:line="100" w:lineRule="atLeast"/>
        <w:jc w:val="both"/>
        <w:rPr>
          <w:rFonts w:cs="Times New Roman"/>
        </w:rPr>
      </w:pPr>
      <w:r w:rsidRPr="006F3658">
        <w:rPr>
          <w:rFonts w:cs="Times New Roman"/>
          <w:b/>
        </w:rPr>
        <w:t xml:space="preserve">4. </w:t>
      </w:r>
      <w:r w:rsidR="000F3A84" w:rsidRPr="006F3658">
        <w:rPr>
          <w:rFonts w:cs="Times New Roman"/>
        </w:rPr>
        <w:t>Р</w:t>
      </w:r>
      <w:r w:rsidRPr="006F3658">
        <w:rPr>
          <w:rFonts w:cs="Times New Roman"/>
        </w:rPr>
        <w:t>азширяване на възможностите за получаване и проверка на сигнали за корупционни действия и наличие на повишен корупционен риск:</w:t>
      </w:r>
    </w:p>
    <w:p w:rsidR="00D37C52" w:rsidRPr="006F3658" w:rsidRDefault="00D37C52" w:rsidP="00D37C52">
      <w:pPr>
        <w:spacing w:line="100" w:lineRule="atLeast"/>
        <w:jc w:val="both"/>
        <w:rPr>
          <w:rFonts w:cs="Times New Roman"/>
        </w:rPr>
      </w:pPr>
      <w:r w:rsidRPr="006F3658">
        <w:rPr>
          <w:rFonts w:cs="Times New Roman"/>
        </w:rPr>
        <w:t>- поставяне на кутии за събиране на сигнали и жалби от граждани и организации;</w:t>
      </w:r>
    </w:p>
    <w:p w:rsidR="00D37C52" w:rsidRPr="006F3658" w:rsidRDefault="00D37C52" w:rsidP="00D37C52">
      <w:pPr>
        <w:spacing w:line="100" w:lineRule="atLeast"/>
        <w:jc w:val="both"/>
        <w:rPr>
          <w:rFonts w:cs="Times New Roman"/>
        </w:rPr>
      </w:pPr>
      <w:r w:rsidRPr="006F3658">
        <w:rPr>
          <w:rFonts w:cs="Times New Roman"/>
        </w:rPr>
        <w:t>- създаване на възможност за подаване на сигнал чрез директен достъп (линк „</w:t>
      </w:r>
      <w:proofErr w:type="spellStart"/>
      <w:r w:rsidRPr="006F3658">
        <w:rPr>
          <w:rFonts w:cs="Times New Roman"/>
        </w:rPr>
        <w:t>Антикорупция</w:t>
      </w:r>
      <w:proofErr w:type="spellEnd"/>
      <w:r w:rsidRPr="006F3658">
        <w:rPr>
          <w:rFonts w:cs="Times New Roman"/>
        </w:rPr>
        <w:t xml:space="preserve">”) от Интернет страницата на ЦСМП-Ловеч, както и посочване на </w:t>
      </w:r>
      <w:r w:rsidRPr="006F3658">
        <w:rPr>
          <w:rFonts w:cs="Times New Roman"/>
          <w:lang w:val="en-US"/>
        </w:rPr>
        <w:t xml:space="preserve">e-mail </w:t>
      </w:r>
      <w:r w:rsidRPr="006F3658">
        <w:rPr>
          <w:rFonts w:cs="Times New Roman"/>
        </w:rPr>
        <w:t>за постъпване на сигнали за корупция, телефон и адрес;</w:t>
      </w:r>
    </w:p>
    <w:p w:rsidR="00D37C52" w:rsidRPr="006F3658" w:rsidRDefault="00D37C52" w:rsidP="000F3A84">
      <w:pPr>
        <w:jc w:val="both"/>
        <w:rPr>
          <w:rFonts w:cs="Times New Roman"/>
        </w:rPr>
      </w:pPr>
      <w:r w:rsidRPr="006F3658">
        <w:rPr>
          <w:rFonts w:cs="Times New Roman"/>
          <w:b/>
        </w:rPr>
        <w:t>5.</w:t>
      </w:r>
      <w:r w:rsidR="000F3A84" w:rsidRPr="006F3658">
        <w:rPr>
          <w:rFonts w:cs="Times New Roman"/>
        </w:rPr>
        <w:t xml:space="preserve"> П</w:t>
      </w:r>
      <w:r w:rsidRPr="006F3658">
        <w:rPr>
          <w:rFonts w:cs="Times New Roman"/>
        </w:rPr>
        <w:t>роучване на положителни антикорупционни практики.</w:t>
      </w:r>
    </w:p>
    <w:p w:rsidR="00196DAC" w:rsidRPr="006F3658" w:rsidRDefault="000F3A84" w:rsidP="000F3A84">
      <w:pPr>
        <w:suppressAutoHyphens w:val="0"/>
        <w:textAlignment w:val="baseline"/>
        <w:rPr>
          <w:rFonts w:eastAsia="Times New Roman" w:cs="Times New Roman"/>
          <w:bCs/>
          <w:kern w:val="0"/>
          <w:lang w:eastAsia="bg-BG" w:bidi="ar-SA"/>
        </w:rPr>
      </w:pPr>
      <w:r w:rsidRPr="006F3658">
        <w:rPr>
          <w:rFonts w:eastAsia="Times New Roman" w:cs="Times New Roman"/>
          <w:b/>
          <w:bCs/>
          <w:kern w:val="0"/>
          <w:lang w:eastAsia="bg-BG" w:bidi="ar-SA"/>
        </w:rPr>
        <w:t>6.</w:t>
      </w:r>
      <w:r w:rsidR="00196DAC" w:rsidRPr="006F3658">
        <w:rPr>
          <w:rFonts w:eastAsia="Times New Roman" w:cs="Times New Roman"/>
          <w:bCs/>
          <w:kern w:val="0"/>
          <w:lang w:eastAsia="bg-BG" w:bidi="ar-SA"/>
        </w:rPr>
        <w:t>Мобилност и ротация на служители, участващи в комисии  особено чувс</w:t>
      </w:r>
      <w:r w:rsidRPr="006F3658">
        <w:rPr>
          <w:rFonts w:eastAsia="Times New Roman" w:cs="Times New Roman"/>
          <w:bCs/>
          <w:kern w:val="0"/>
          <w:lang w:eastAsia="bg-BG" w:bidi="ar-SA"/>
        </w:rPr>
        <w:t>твителни към корупционен натиск</w:t>
      </w:r>
    </w:p>
    <w:p w:rsidR="00196DAC" w:rsidRPr="006F3658" w:rsidRDefault="000F3A84" w:rsidP="000F3A84">
      <w:pPr>
        <w:suppressAutoHyphens w:val="0"/>
        <w:textAlignment w:val="baseline"/>
        <w:rPr>
          <w:rFonts w:eastAsia="Times New Roman" w:cs="Times New Roman"/>
          <w:bCs/>
          <w:kern w:val="0"/>
          <w:lang w:eastAsia="bg-BG" w:bidi="ar-SA"/>
        </w:rPr>
      </w:pPr>
      <w:r w:rsidRPr="006F3658">
        <w:rPr>
          <w:rFonts w:eastAsia="Times New Roman" w:cs="Times New Roman"/>
          <w:b/>
          <w:bCs/>
          <w:kern w:val="0"/>
          <w:lang w:eastAsia="bg-BG" w:bidi="ar-SA"/>
        </w:rPr>
        <w:t>7.</w:t>
      </w:r>
      <w:r w:rsidR="00196DAC" w:rsidRPr="006F3658">
        <w:rPr>
          <w:rFonts w:eastAsia="Times New Roman" w:cs="Times New Roman"/>
          <w:bCs/>
          <w:kern w:val="0"/>
          <w:lang w:eastAsia="bg-BG" w:bidi="ar-SA"/>
        </w:rPr>
        <w:t>Извършване на проверки по молби, жалби и сигнали на граждани в случаите на корупция, конфликт на интереси и други нарушения на служебните задължения.</w:t>
      </w:r>
    </w:p>
    <w:p w:rsidR="00196DAC" w:rsidRPr="006F3658" w:rsidRDefault="000F3A84" w:rsidP="000F3A84">
      <w:pPr>
        <w:suppressAutoHyphens w:val="0"/>
        <w:textAlignment w:val="baseline"/>
        <w:rPr>
          <w:rFonts w:eastAsia="Times New Roman" w:cs="Times New Roman"/>
          <w:bCs/>
          <w:kern w:val="0"/>
          <w:lang w:eastAsia="bg-BG" w:bidi="ar-SA"/>
        </w:rPr>
      </w:pPr>
      <w:r w:rsidRPr="006F3658">
        <w:rPr>
          <w:rFonts w:eastAsia="Times New Roman" w:cs="Times New Roman"/>
          <w:b/>
          <w:bCs/>
          <w:kern w:val="0"/>
          <w:lang w:eastAsia="bg-BG" w:bidi="ar-SA"/>
        </w:rPr>
        <w:t>8.</w:t>
      </w:r>
      <w:r w:rsidR="00196DAC" w:rsidRPr="006F3658">
        <w:rPr>
          <w:rFonts w:eastAsia="Times New Roman" w:cs="Times New Roman"/>
          <w:bCs/>
          <w:kern w:val="0"/>
          <w:lang w:eastAsia="bg-BG" w:bidi="ar-SA"/>
        </w:rPr>
        <w:t>Създаване на адекватна система на защита на лицата, които добросъвестно уве</w:t>
      </w:r>
      <w:r w:rsidRPr="006F3658">
        <w:rPr>
          <w:rFonts w:eastAsia="Times New Roman" w:cs="Times New Roman"/>
          <w:bCs/>
          <w:kern w:val="0"/>
          <w:lang w:eastAsia="bg-BG" w:bidi="ar-SA"/>
        </w:rPr>
        <w:t>домяват за съмнения за корупция</w:t>
      </w:r>
    </w:p>
    <w:p w:rsidR="00196DAC" w:rsidRPr="006F3658" w:rsidRDefault="000F3A84" w:rsidP="000F3A84">
      <w:pPr>
        <w:suppressAutoHyphens w:val="0"/>
        <w:textAlignment w:val="baseline"/>
        <w:rPr>
          <w:rFonts w:eastAsia="Times New Roman" w:cs="Times New Roman"/>
          <w:bCs/>
          <w:kern w:val="0"/>
          <w:lang w:eastAsia="bg-BG" w:bidi="ar-SA"/>
        </w:rPr>
      </w:pPr>
      <w:r w:rsidRPr="006F3658">
        <w:rPr>
          <w:rFonts w:eastAsia="Times New Roman" w:cs="Times New Roman"/>
          <w:b/>
          <w:bCs/>
          <w:kern w:val="0"/>
          <w:lang w:eastAsia="bg-BG" w:bidi="ar-SA"/>
        </w:rPr>
        <w:t>9.</w:t>
      </w:r>
      <w:r w:rsidR="00196DAC" w:rsidRPr="006F3658">
        <w:rPr>
          <w:rFonts w:eastAsia="Times New Roman" w:cs="Times New Roman"/>
          <w:bCs/>
          <w:kern w:val="0"/>
          <w:lang w:eastAsia="bg-BG" w:bidi="ar-SA"/>
        </w:rPr>
        <w:t>Повишаване отчетно</w:t>
      </w:r>
      <w:r w:rsidRPr="006F3658">
        <w:rPr>
          <w:rFonts w:eastAsia="Times New Roman" w:cs="Times New Roman"/>
          <w:bCs/>
          <w:kern w:val="0"/>
          <w:lang w:eastAsia="bg-BG" w:bidi="ar-SA"/>
        </w:rPr>
        <w:t>стта,</w:t>
      </w:r>
      <w:r w:rsidR="00196DAC" w:rsidRPr="006F3658">
        <w:rPr>
          <w:rFonts w:eastAsia="Times New Roman" w:cs="Times New Roman"/>
          <w:bCs/>
          <w:kern w:val="0"/>
          <w:lang w:eastAsia="bg-BG" w:bidi="ar-SA"/>
        </w:rPr>
        <w:t>включително чрез механизмите и процедурите на достъп до обществена информация.</w:t>
      </w:r>
    </w:p>
    <w:p w:rsidR="00196DAC" w:rsidRPr="006F3658" w:rsidRDefault="000F3A84" w:rsidP="000F3A84">
      <w:pPr>
        <w:suppressAutoHyphens w:val="0"/>
        <w:textAlignment w:val="baseline"/>
        <w:rPr>
          <w:rFonts w:eastAsia="Times New Roman" w:cs="Times New Roman"/>
          <w:bCs/>
          <w:kern w:val="0"/>
          <w:lang w:eastAsia="bg-BG" w:bidi="ar-SA"/>
        </w:rPr>
      </w:pPr>
      <w:r w:rsidRPr="006F3658">
        <w:rPr>
          <w:rFonts w:eastAsia="Times New Roman" w:cs="Times New Roman"/>
          <w:b/>
          <w:bCs/>
          <w:kern w:val="0"/>
          <w:lang w:eastAsia="bg-BG" w:bidi="ar-SA"/>
        </w:rPr>
        <w:t>10.</w:t>
      </w:r>
      <w:r w:rsidR="00DE4DC1" w:rsidRPr="006F3658">
        <w:rPr>
          <w:rFonts w:eastAsia="Times New Roman" w:cs="Times New Roman"/>
          <w:bCs/>
          <w:kern w:val="0"/>
          <w:lang w:eastAsia="bg-BG" w:bidi="ar-SA"/>
        </w:rPr>
        <w:t>Въвеждане на ефективен процес на</w:t>
      </w:r>
      <w:r w:rsidR="00196DAC" w:rsidRPr="006F3658">
        <w:rPr>
          <w:rFonts w:eastAsia="Times New Roman" w:cs="Times New Roman"/>
          <w:bCs/>
          <w:kern w:val="0"/>
          <w:lang w:eastAsia="bg-BG" w:bidi="ar-SA"/>
        </w:rPr>
        <w:t xml:space="preserve"> подобряване на връзката между разкриване на нарушенията и налагането на адекватни санкции.</w:t>
      </w:r>
    </w:p>
    <w:p w:rsidR="00196DAC" w:rsidRPr="006F3658" w:rsidRDefault="000F3A84" w:rsidP="0036081B">
      <w:pPr>
        <w:suppressAutoHyphens w:val="0"/>
        <w:textAlignment w:val="baseline"/>
        <w:rPr>
          <w:rFonts w:eastAsia="Times New Roman" w:cs="Times New Roman"/>
          <w:bCs/>
          <w:kern w:val="0"/>
          <w:lang w:eastAsia="bg-BG" w:bidi="ar-SA"/>
        </w:rPr>
      </w:pPr>
      <w:r w:rsidRPr="006F3658">
        <w:rPr>
          <w:rFonts w:eastAsia="Times New Roman" w:cs="Times New Roman"/>
          <w:b/>
          <w:bCs/>
          <w:kern w:val="0"/>
          <w:lang w:eastAsia="bg-BG" w:bidi="ar-SA"/>
        </w:rPr>
        <w:t>11.</w:t>
      </w:r>
      <w:r w:rsidR="00196DAC" w:rsidRPr="006F3658">
        <w:rPr>
          <w:rFonts w:eastAsia="Times New Roman" w:cs="Times New Roman"/>
          <w:bCs/>
          <w:kern w:val="0"/>
          <w:lang w:eastAsia="bg-BG" w:bidi="ar-SA"/>
        </w:rPr>
        <w:t>Създаване на постоянна комисия по превенция и противодействие на кор</w:t>
      </w:r>
      <w:r w:rsidRPr="006F3658">
        <w:rPr>
          <w:rFonts w:eastAsia="Times New Roman" w:cs="Times New Roman"/>
          <w:bCs/>
          <w:kern w:val="0"/>
          <w:lang w:eastAsia="bg-BG" w:bidi="ar-SA"/>
        </w:rPr>
        <w:t xml:space="preserve">упцията </w:t>
      </w:r>
      <w:r w:rsidR="00196DAC" w:rsidRPr="006F3658">
        <w:rPr>
          <w:rFonts w:eastAsia="Times New Roman" w:cs="Times New Roman"/>
          <w:bCs/>
          <w:kern w:val="0"/>
          <w:lang w:eastAsia="bg-BG" w:bidi="ar-SA"/>
        </w:rPr>
        <w:t>.</w:t>
      </w:r>
    </w:p>
    <w:p w:rsidR="00DE4DC1" w:rsidRPr="006F3658" w:rsidRDefault="00DE4DC1" w:rsidP="00D37C52">
      <w:pPr>
        <w:spacing w:line="100" w:lineRule="atLeast"/>
        <w:jc w:val="both"/>
        <w:rPr>
          <w:rFonts w:cs="Times New Roman"/>
        </w:rPr>
      </w:pPr>
      <w:r w:rsidRPr="006F3658">
        <w:rPr>
          <w:rFonts w:cs="Times New Roman"/>
          <w:b/>
          <w:bCs/>
        </w:rPr>
        <w:t>Чл.2</w:t>
      </w:r>
      <w:r w:rsidR="00D37C52" w:rsidRPr="006F3658">
        <w:rPr>
          <w:rFonts w:cs="Times New Roman"/>
          <w:b/>
          <w:bCs/>
        </w:rPr>
        <w:t xml:space="preserve">. </w:t>
      </w:r>
      <w:r w:rsidRPr="006F3658">
        <w:rPr>
          <w:rFonts w:cs="Times New Roman"/>
          <w:bCs/>
        </w:rPr>
        <w:t>В</w:t>
      </w:r>
      <w:r w:rsidR="00D37C52" w:rsidRPr="006F3658">
        <w:rPr>
          <w:rFonts w:cs="Times New Roman"/>
          <w:bCs/>
        </w:rPr>
        <w:t xml:space="preserve">еднъж годишно комисия за оценка на риска извършва оценка на корупционния риск в ЦСМП-Ловеч и при необходимост предлага на директора </w:t>
      </w:r>
      <w:r w:rsidR="00D37C52" w:rsidRPr="006F3658">
        <w:rPr>
          <w:rFonts w:cs="Times New Roman"/>
        </w:rPr>
        <w:t>мерки/механизми за неговото ограничаване/предотвратяване.</w:t>
      </w:r>
    </w:p>
    <w:p w:rsidR="00D37C52" w:rsidRPr="006F3658" w:rsidRDefault="00DE4DC1" w:rsidP="00D37C52">
      <w:pPr>
        <w:spacing w:line="100" w:lineRule="atLeast"/>
        <w:jc w:val="both"/>
        <w:rPr>
          <w:rFonts w:cs="Times New Roman"/>
        </w:rPr>
      </w:pPr>
      <w:r w:rsidRPr="006F3658">
        <w:rPr>
          <w:rFonts w:cs="Times New Roman"/>
          <w:b/>
          <w:bCs/>
        </w:rPr>
        <w:t>Чл.3</w:t>
      </w:r>
      <w:r w:rsidR="00D37C52" w:rsidRPr="006F3658">
        <w:rPr>
          <w:rFonts w:cs="Times New Roman"/>
          <w:b/>
          <w:bCs/>
        </w:rPr>
        <w:t>. Работниците и с</w:t>
      </w:r>
      <w:r w:rsidR="00D37C52" w:rsidRPr="006F3658">
        <w:rPr>
          <w:rFonts w:cs="Times New Roman"/>
          <w:b/>
        </w:rPr>
        <w:t>лужителите в ЦСМП-Ловеч са длъжни да:</w:t>
      </w:r>
    </w:p>
    <w:p w:rsidR="00D37C52" w:rsidRPr="006F3658" w:rsidRDefault="00D37C52" w:rsidP="00D37C52">
      <w:pPr>
        <w:spacing w:line="100" w:lineRule="atLeast"/>
        <w:jc w:val="both"/>
        <w:rPr>
          <w:rFonts w:cs="Times New Roman"/>
        </w:rPr>
      </w:pPr>
      <w:r w:rsidRPr="006F3658">
        <w:rPr>
          <w:rFonts w:cs="Times New Roman"/>
          <w:b/>
          <w:bCs/>
        </w:rPr>
        <w:t xml:space="preserve">1. </w:t>
      </w:r>
      <w:r w:rsidRPr="006F3658">
        <w:rPr>
          <w:rFonts w:cs="Times New Roman"/>
        </w:rPr>
        <w:t>изпълняват законосъобразно и целесъобразно своите задължения;</w:t>
      </w:r>
    </w:p>
    <w:p w:rsidR="00D37C52" w:rsidRPr="006F3658" w:rsidRDefault="00D37C52" w:rsidP="00D37C52">
      <w:pPr>
        <w:spacing w:line="100" w:lineRule="atLeast"/>
        <w:jc w:val="both"/>
        <w:rPr>
          <w:rFonts w:cs="Times New Roman"/>
        </w:rPr>
      </w:pPr>
      <w:r w:rsidRPr="006F3658">
        <w:rPr>
          <w:rFonts w:cs="Times New Roman"/>
          <w:b/>
          <w:bCs/>
        </w:rPr>
        <w:t xml:space="preserve">2. </w:t>
      </w:r>
      <w:r w:rsidRPr="006F3658">
        <w:rPr>
          <w:rFonts w:cs="Times New Roman"/>
        </w:rPr>
        <w:t>не използват служебното си положение за лично облагодетелстване и да не създават съмнения за злоупотреба с него;</w:t>
      </w:r>
    </w:p>
    <w:p w:rsidR="00D37C52" w:rsidRPr="006F3658" w:rsidRDefault="00D37C52" w:rsidP="00D37C52">
      <w:pPr>
        <w:spacing w:line="100" w:lineRule="atLeast"/>
        <w:jc w:val="both"/>
        <w:rPr>
          <w:rFonts w:cs="Times New Roman"/>
        </w:rPr>
      </w:pPr>
      <w:r w:rsidRPr="006F3658">
        <w:rPr>
          <w:rFonts w:cs="Times New Roman"/>
          <w:b/>
          <w:bCs/>
        </w:rPr>
        <w:t xml:space="preserve">3. </w:t>
      </w:r>
      <w:r w:rsidRPr="006F3658">
        <w:rPr>
          <w:rFonts w:cs="Times New Roman"/>
        </w:rPr>
        <w:t>откажат категорично неуместно предложение за облага и да не приемат при каквито и да е обстоятелства същата с презумпцията, че би послужила като доказателство;</w:t>
      </w:r>
    </w:p>
    <w:p w:rsidR="00D37C52" w:rsidRPr="006F3658" w:rsidRDefault="00D37C52" w:rsidP="00D37C52">
      <w:pPr>
        <w:spacing w:line="100" w:lineRule="atLeast"/>
        <w:jc w:val="both"/>
        <w:rPr>
          <w:rFonts w:cs="Times New Roman"/>
        </w:rPr>
      </w:pPr>
      <w:r w:rsidRPr="006F3658">
        <w:rPr>
          <w:rFonts w:cs="Times New Roman"/>
          <w:b/>
          <w:bCs/>
        </w:rPr>
        <w:t xml:space="preserve">4. </w:t>
      </w:r>
      <w:r w:rsidRPr="006F3658">
        <w:rPr>
          <w:rFonts w:cs="Times New Roman"/>
        </w:rPr>
        <w:t>направят опит за идентифициране на правещия предложението, да си подсигурят свидетели – очевидци, както и да сезират прекия си ръководител, а при необходимост и съдебните органи;</w:t>
      </w:r>
    </w:p>
    <w:p w:rsidR="00D37C52" w:rsidRPr="006F3658" w:rsidRDefault="00D37C52" w:rsidP="00D37C52">
      <w:pPr>
        <w:spacing w:line="100" w:lineRule="atLeast"/>
        <w:jc w:val="both"/>
        <w:rPr>
          <w:rFonts w:cs="Times New Roman"/>
        </w:rPr>
      </w:pPr>
      <w:r w:rsidRPr="006F3658">
        <w:rPr>
          <w:rFonts w:cs="Times New Roman"/>
          <w:b/>
          <w:bCs/>
        </w:rPr>
        <w:lastRenderedPageBreak/>
        <w:t xml:space="preserve">5. </w:t>
      </w:r>
      <w:r w:rsidRPr="006F3658">
        <w:rPr>
          <w:rFonts w:cs="Times New Roman"/>
        </w:rPr>
        <w:t>не извличат лична или групова полза (финансова, материална, услуга и др.), като участващи в процедури за възлагане на обществени поръчки;</w:t>
      </w:r>
    </w:p>
    <w:p w:rsidR="00D37C52" w:rsidRPr="006F3658" w:rsidRDefault="00D37C52" w:rsidP="00D37C52">
      <w:pPr>
        <w:spacing w:line="100" w:lineRule="atLeast"/>
        <w:jc w:val="both"/>
        <w:rPr>
          <w:rFonts w:cs="Times New Roman"/>
        </w:rPr>
      </w:pPr>
      <w:r w:rsidRPr="006F3658">
        <w:rPr>
          <w:rFonts w:cs="Times New Roman"/>
          <w:b/>
          <w:bCs/>
        </w:rPr>
        <w:t xml:space="preserve">6. </w:t>
      </w:r>
      <w:r w:rsidRPr="006F3658">
        <w:rPr>
          <w:rFonts w:cs="Times New Roman"/>
        </w:rPr>
        <w:t>изпълняват преките си служебни задължения, като се ръководят от</w:t>
      </w:r>
      <w:r w:rsidR="00DE5B1C">
        <w:rPr>
          <w:rFonts w:cs="Times New Roman"/>
        </w:rPr>
        <w:t xml:space="preserve"> принципите, разписани в </w:t>
      </w:r>
      <w:r w:rsidRPr="006F3658">
        <w:rPr>
          <w:rFonts w:cs="Times New Roman"/>
        </w:rPr>
        <w:t xml:space="preserve"> настоящите Вътрешни правила;</w:t>
      </w:r>
      <w:bookmarkStart w:id="0" w:name="_GoBack"/>
      <w:bookmarkEnd w:id="0"/>
    </w:p>
    <w:p w:rsidR="00D37C52" w:rsidRPr="006F3658" w:rsidRDefault="00D37C52" w:rsidP="00D37C52">
      <w:pPr>
        <w:spacing w:line="100" w:lineRule="atLeast"/>
        <w:jc w:val="both"/>
        <w:rPr>
          <w:rFonts w:cs="Times New Roman"/>
        </w:rPr>
      </w:pPr>
      <w:r w:rsidRPr="006F3658">
        <w:rPr>
          <w:rFonts w:cs="Times New Roman"/>
          <w:b/>
          <w:bCs/>
        </w:rPr>
        <w:t xml:space="preserve">7. </w:t>
      </w:r>
      <w:r w:rsidRPr="006F3658">
        <w:rPr>
          <w:rFonts w:cs="Times New Roman"/>
        </w:rPr>
        <w:t xml:space="preserve">спазват вътрешните правила, процедури и стандарти за качествено и ефективно обслужване, основани на </w:t>
      </w:r>
      <w:proofErr w:type="spellStart"/>
      <w:r w:rsidRPr="006F3658">
        <w:rPr>
          <w:rFonts w:cs="Times New Roman"/>
        </w:rPr>
        <w:t>равнопоставеност</w:t>
      </w:r>
      <w:proofErr w:type="spellEnd"/>
      <w:r w:rsidRPr="006F3658">
        <w:rPr>
          <w:rFonts w:cs="Times New Roman"/>
        </w:rPr>
        <w:t>, безпристрастност и експедитивност, като защитават неприко</w:t>
      </w:r>
      <w:r w:rsidR="00196DAC" w:rsidRPr="006F3658">
        <w:rPr>
          <w:rFonts w:cs="Times New Roman"/>
        </w:rPr>
        <w:t>сновеността на пациента</w:t>
      </w:r>
      <w:r w:rsidRPr="006F3658">
        <w:rPr>
          <w:rFonts w:cs="Times New Roman"/>
        </w:rPr>
        <w:t xml:space="preserve"> и не разкриват поверителна информация за него;</w:t>
      </w:r>
    </w:p>
    <w:p w:rsidR="00D37C52" w:rsidRPr="006F3658" w:rsidRDefault="00D37C52" w:rsidP="00D37C52">
      <w:pPr>
        <w:spacing w:line="100" w:lineRule="atLeast"/>
        <w:jc w:val="both"/>
        <w:rPr>
          <w:rFonts w:cs="Times New Roman"/>
        </w:rPr>
      </w:pPr>
      <w:r w:rsidRPr="006F3658">
        <w:rPr>
          <w:rFonts w:cs="Times New Roman"/>
          <w:b/>
          <w:bCs/>
        </w:rPr>
        <w:t xml:space="preserve">8. </w:t>
      </w:r>
      <w:r w:rsidRPr="006F3658">
        <w:rPr>
          <w:rFonts w:cs="Times New Roman"/>
        </w:rPr>
        <w:t>не се възползват от икономическите и административни правомощия, което би довело до лично или групово облагодетелстване за сметка на правата и законните интереси на друга личност или група, както и на ЦСМП;</w:t>
      </w:r>
    </w:p>
    <w:p w:rsidR="00D37C52" w:rsidRPr="006F3658" w:rsidRDefault="00D37C52" w:rsidP="00D37C52">
      <w:pPr>
        <w:spacing w:line="100" w:lineRule="atLeast"/>
        <w:jc w:val="both"/>
        <w:rPr>
          <w:rFonts w:cs="Times New Roman"/>
        </w:rPr>
      </w:pPr>
      <w:r w:rsidRPr="006F3658">
        <w:rPr>
          <w:rFonts w:cs="Times New Roman"/>
          <w:b/>
          <w:bCs/>
        </w:rPr>
        <w:t xml:space="preserve">9. </w:t>
      </w:r>
      <w:r w:rsidRPr="006F3658">
        <w:rPr>
          <w:rFonts w:cs="Times New Roman"/>
        </w:rPr>
        <w:t>не използват информацията, станала им известна при изпълнение на преките им служебни задължения, с цел извличане на лична или групова полза/облага (финансова,</w:t>
      </w:r>
    </w:p>
    <w:p w:rsidR="00D37C52" w:rsidRPr="006F3658" w:rsidRDefault="00D37C52" w:rsidP="00D37C52">
      <w:pPr>
        <w:spacing w:line="100" w:lineRule="atLeast"/>
        <w:jc w:val="both"/>
        <w:rPr>
          <w:rFonts w:cs="Times New Roman"/>
        </w:rPr>
      </w:pPr>
      <w:r w:rsidRPr="006F3658">
        <w:rPr>
          <w:rFonts w:cs="Times New Roman"/>
        </w:rPr>
        <w:t>материална, услуга и др.);.</w:t>
      </w:r>
    </w:p>
    <w:p w:rsidR="00D37C52" w:rsidRPr="006F3658" w:rsidRDefault="00646B0F" w:rsidP="00D37C52">
      <w:pPr>
        <w:spacing w:line="100" w:lineRule="atLeast"/>
        <w:jc w:val="both"/>
        <w:rPr>
          <w:rFonts w:cs="Times New Roman"/>
        </w:rPr>
      </w:pPr>
      <w:r w:rsidRPr="006F3658">
        <w:rPr>
          <w:rFonts w:cs="Times New Roman"/>
          <w:b/>
          <w:bCs/>
        </w:rPr>
        <w:t>Чл.5. 1.</w:t>
      </w:r>
      <w:r w:rsidR="00D37C52" w:rsidRPr="006F3658">
        <w:rPr>
          <w:rFonts w:cs="Times New Roman"/>
          <w:b/>
          <w:bCs/>
        </w:rPr>
        <w:t xml:space="preserve"> </w:t>
      </w:r>
      <w:r w:rsidR="00D37C52" w:rsidRPr="006F3658">
        <w:rPr>
          <w:rFonts w:cs="Times New Roman"/>
        </w:rPr>
        <w:t>При постъпил в ЦСМП-Ловеч сигнал, съдържащ твърдения за наличие на корупция, корупционни прояви и/или конфликт на интереси, работниците и служителите на ЦСМП-Ловеч са длъжни да предприемат действията и задълженията, регламентирани във Вътрешните правила за защита на лицата, подали сигнали за корупция, корупционни прояви и/или конфликт на интереси в ЦСМП-Ловеч;</w:t>
      </w:r>
    </w:p>
    <w:p w:rsidR="00D37C52" w:rsidRPr="006F3658" w:rsidRDefault="00646B0F" w:rsidP="00D37C52">
      <w:pPr>
        <w:spacing w:line="100" w:lineRule="atLeast"/>
        <w:jc w:val="both"/>
        <w:rPr>
          <w:rFonts w:cs="Times New Roman"/>
        </w:rPr>
      </w:pPr>
      <w:r w:rsidRPr="006F3658">
        <w:rPr>
          <w:rFonts w:cs="Times New Roman"/>
          <w:b/>
          <w:bCs/>
        </w:rPr>
        <w:t>2.</w:t>
      </w:r>
      <w:r w:rsidR="00D37C52" w:rsidRPr="006F3658">
        <w:rPr>
          <w:rFonts w:cs="Times New Roman"/>
          <w:bCs/>
        </w:rPr>
        <w:t xml:space="preserve"> </w:t>
      </w:r>
      <w:r w:rsidR="00D37C52" w:rsidRPr="006F3658">
        <w:rPr>
          <w:rFonts w:cs="Times New Roman"/>
        </w:rPr>
        <w:t>Когато постъпилият в ЦСМП-Ловеч сигнал, съдържа обстоятелства за допуснати злоупотреби, нередности, измами, грешки и др. движението и разглеждането му се извършва по общия установен в ЦСМП-Ловеч ред.</w:t>
      </w:r>
    </w:p>
    <w:p w:rsidR="00D37C52" w:rsidRPr="006F3658" w:rsidRDefault="00646B0F" w:rsidP="0036081B">
      <w:pPr>
        <w:jc w:val="both"/>
        <w:rPr>
          <w:rFonts w:cs="Times New Roman"/>
          <w:b/>
        </w:rPr>
      </w:pPr>
      <w:r w:rsidRPr="006F3658">
        <w:rPr>
          <w:rFonts w:cs="Times New Roman"/>
          <w:b/>
          <w:bCs/>
        </w:rPr>
        <w:t>3.</w:t>
      </w:r>
      <w:r w:rsidR="00D37C52" w:rsidRPr="006F3658">
        <w:rPr>
          <w:rFonts w:cs="Times New Roman"/>
          <w:bCs/>
        </w:rPr>
        <w:t xml:space="preserve"> </w:t>
      </w:r>
      <w:r w:rsidR="00D37C52" w:rsidRPr="006F3658">
        <w:rPr>
          <w:rFonts w:cs="Times New Roman"/>
          <w:b/>
        </w:rPr>
        <w:t>В случай, че в сигнала/сигналите са изложени факт</w:t>
      </w:r>
      <w:r w:rsidRPr="006F3658">
        <w:rPr>
          <w:rFonts w:cs="Times New Roman"/>
          <w:b/>
        </w:rPr>
        <w:t>и</w:t>
      </w:r>
      <w:r w:rsidR="00D37C52" w:rsidRPr="006F3658">
        <w:rPr>
          <w:rFonts w:cs="Times New Roman"/>
          <w:b/>
        </w:rPr>
        <w:t>, същият се приема за сигнал за корупция, корупционни прояви и/или конфликт на интереси.</w:t>
      </w:r>
    </w:p>
    <w:p w:rsidR="00D37C52" w:rsidRPr="006F3658" w:rsidRDefault="00646B0F" w:rsidP="0036081B">
      <w:pPr>
        <w:suppressAutoHyphens w:val="0"/>
        <w:spacing w:before="100" w:beforeAutospacing="1"/>
        <w:rPr>
          <w:rFonts w:eastAsia="Times New Roman" w:cs="Times New Roman"/>
          <w:b/>
          <w:bCs/>
          <w:kern w:val="0"/>
          <w:lang w:eastAsia="bg-BG" w:bidi="ar-SA"/>
        </w:rPr>
      </w:pPr>
      <w:r w:rsidRPr="006F3658">
        <w:rPr>
          <w:rFonts w:eastAsia="Times New Roman" w:cs="Times New Roman"/>
          <w:b/>
          <w:bCs/>
          <w:kern w:val="0"/>
          <w:lang w:eastAsia="bg-BG" w:bidi="ar-SA"/>
        </w:rPr>
        <w:t xml:space="preserve">Раздел </w:t>
      </w:r>
      <w:r w:rsidR="00D37C52" w:rsidRPr="006F3658">
        <w:rPr>
          <w:rFonts w:eastAsia="Times New Roman" w:cs="Times New Roman"/>
          <w:b/>
          <w:bCs/>
          <w:kern w:val="0"/>
          <w:lang w:eastAsia="bg-BG" w:bidi="ar-SA"/>
        </w:rPr>
        <w:t xml:space="preserve">III. </w:t>
      </w:r>
      <w:r w:rsidR="00DE4DC1" w:rsidRPr="006F3658">
        <w:rPr>
          <w:rFonts w:eastAsia="Times New Roman" w:cs="Times New Roman"/>
          <w:b/>
          <w:bCs/>
          <w:kern w:val="0"/>
          <w:lang w:eastAsia="bg-BG" w:bidi="ar-SA"/>
        </w:rPr>
        <w:t>Зони с повишен корупционен риск</w:t>
      </w:r>
    </w:p>
    <w:p w:rsidR="00D37C52" w:rsidRPr="006F3658" w:rsidRDefault="00646B0F" w:rsidP="0036081B">
      <w:pPr>
        <w:suppressAutoHyphens w:val="0"/>
        <w:ind w:left="1440"/>
        <w:contextualSpacing/>
        <w:jc w:val="both"/>
        <w:rPr>
          <w:rFonts w:eastAsia="Calibri" w:cs="Times New Roman"/>
          <w:kern w:val="0"/>
          <w:shd w:val="clear" w:color="auto" w:fill="FFFFFF"/>
          <w:lang w:eastAsia="en-US" w:bidi="ar-SA"/>
        </w:rPr>
      </w:pPr>
      <w:r w:rsidRPr="006F3658">
        <w:rPr>
          <w:rFonts w:eastAsia="Calibri" w:cs="Times New Roman"/>
          <w:b/>
          <w:kern w:val="0"/>
          <w:lang w:eastAsia="en-US" w:bidi="ar-SA"/>
        </w:rPr>
        <w:t>1.</w:t>
      </w:r>
      <w:r w:rsidR="00D37C52" w:rsidRPr="006F3658">
        <w:rPr>
          <w:rFonts w:eastAsia="Calibri" w:cs="Times New Roman"/>
          <w:kern w:val="0"/>
          <w:lang w:eastAsia="en-US" w:bidi="ar-SA"/>
        </w:rPr>
        <w:t xml:space="preserve">Определяне на увеличението на основните заплати  и разпределяне на ДМС </w:t>
      </w:r>
    </w:p>
    <w:p w:rsidR="00D37C52" w:rsidRPr="006F3658" w:rsidRDefault="00646B0F" w:rsidP="00DE4DC1">
      <w:pPr>
        <w:suppressAutoHyphens w:val="0"/>
        <w:ind w:left="1440"/>
        <w:contextualSpacing/>
        <w:jc w:val="both"/>
        <w:rPr>
          <w:rFonts w:eastAsia="Calibri" w:cs="Times New Roman"/>
          <w:kern w:val="0"/>
          <w:shd w:val="clear" w:color="auto" w:fill="FFFFFF"/>
          <w:lang w:eastAsia="en-US" w:bidi="ar-SA"/>
        </w:rPr>
      </w:pPr>
      <w:r w:rsidRPr="006F3658">
        <w:rPr>
          <w:rFonts w:eastAsia="Calibri" w:cs="Times New Roman"/>
          <w:b/>
          <w:kern w:val="0"/>
          <w:shd w:val="clear" w:color="auto" w:fill="FFFFFF"/>
          <w:lang w:eastAsia="en-US" w:bidi="ar-SA"/>
        </w:rPr>
        <w:t>2.</w:t>
      </w:r>
      <w:r w:rsidR="00D37C52" w:rsidRPr="006F3658">
        <w:rPr>
          <w:rFonts w:eastAsia="Calibri" w:cs="Times New Roman"/>
          <w:kern w:val="0"/>
          <w:shd w:val="clear" w:color="auto" w:fill="FFFFFF"/>
          <w:lang w:eastAsia="en-US" w:bidi="ar-SA"/>
        </w:rPr>
        <w:t>Обществените поръчки</w:t>
      </w:r>
    </w:p>
    <w:p w:rsidR="00D37C52" w:rsidRPr="006F3658" w:rsidRDefault="00646B0F" w:rsidP="00DE4DC1">
      <w:pPr>
        <w:suppressAutoHyphens w:val="0"/>
        <w:ind w:left="1440"/>
        <w:contextualSpacing/>
        <w:jc w:val="both"/>
        <w:rPr>
          <w:rFonts w:eastAsia="Calibri" w:cs="Times New Roman"/>
          <w:kern w:val="0"/>
          <w:shd w:val="clear" w:color="auto" w:fill="FFFFFF"/>
          <w:lang w:eastAsia="en-US" w:bidi="ar-SA"/>
        </w:rPr>
      </w:pPr>
      <w:r w:rsidRPr="006F3658">
        <w:rPr>
          <w:rFonts w:eastAsia="Calibri" w:cs="Times New Roman"/>
          <w:b/>
          <w:kern w:val="0"/>
          <w:shd w:val="clear" w:color="auto" w:fill="FFFFFF"/>
          <w:lang w:eastAsia="en-US" w:bidi="ar-SA"/>
        </w:rPr>
        <w:t>3.</w:t>
      </w:r>
      <w:r w:rsidR="00D37C52" w:rsidRPr="006F3658">
        <w:rPr>
          <w:rFonts w:eastAsia="Calibri" w:cs="Times New Roman"/>
          <w:kern w:val="0"/>
          <w:shd w:val="clear" w:color="auto" w:fill="FFFFFF"/>
          <w:lang w:eastAsia="en-US" w:bidi="ar-SA"/>
        </w:rPr>
        <w:t>Назначаване на нови  служители</w:t>
      </w:r>
    </w:p>
    <w:p w:rsidR="00D37C52" w:rsidRPr="006F3658" w:rsidRDefault="00646B0F" w:rsidP="00DE4DC1">
      <w:pPr>
        <w:suppressAutoHyphens w:val="0"/>
        <w:ind w:left="1440"/>
        <w:contextualSpacing/>
        <w:jc w:val="both"/>
        <w:rPr>
          <w:rFonts w:eastAsia="Calibri" w:cs="Times New Roman"/>
          <w:kern w:val="0"/>
          <w:shd w:val="clear" w:color="auto" w:fill="FFFFFF"/>
          <w:lang w:eastAsia="en-US" w:bidi="ar-SA"/>
        </w:rPr>
      </w:pPr>
      <w:r w:rsidRPr="006F3658">
        <w:rPr>
          <w:rFonts w:eastAsia="Calibri" w:cs="Times New Roman"/>
          <w:b/>
          <w:kern w:val="0"/>
          <w:shd w:val="clear" w:color="auto" w:fill="FFFFFF"/>
          <w:lang w:eastAsia="en-US" w:bidi="ar-SA"/>
        </w:rPr>
        <w:t>4.</w:t>
      </w:r>
      <w:r w:rsidR="00D37C52" w:rsidRPr="006F3658">
        <w:rPr>
          <w:rFonts w:eastAsia="Calibri" w:cs="Times New Roman"/>
          <w:kern w:val="0"/>
          <w:shd w:val="clear" w:color="auto" w:fill="FFFFFF"/>
          <w:lang w:eastAsia="en-US" w:bidi="ar-SA"/>
        </w:rPr>
        <w:t>Получаване и р</w:t>
      </w:r>
      <w:r w:rsidR="00D37C52" w:rsidRPr="006F3658">
        <w:rPr>
          <w:rFonts w:eastAsia="Calibri" w:cs="Times New Roman"/>
          <w:kern w:val="0"/>
          <w:shd w:val="clear" w:color="auto" w:fill="FFFFFF"/>
          <w:lang w:val="en-US" w:eastAsia="en-US" w:bidi="ar-SA"/>
        </w:rPr>
        <w:t>a</w:t>
      </w:r>
      <w:proofErr w:type="spellStart"/>
      <w:r w:rsidR="00D37C52" w:rsidRPr="006F3658">
        <w:rPr>
          <w:rFonts w:eastAsia="Calibri" w:cs="Times New Roman"/>
          <w:kern w:val="0"/>
          <w:shd w:val="clear" w:color="auto" w:fill="FFFFFF"/>
          <w:lang w:eastAsia="en-US" w:bidi="ar-SA"/>
        </w:rPr>
        <w:t>зходване</w:t>
      </w:r>
      <w:proofErr w:type="spellEnd"/>
      <w:r w:rsidR="00D37C52" w:rsidRPr="006F3658">
        <w:rPr>
          <w:rFonts w:eastAsia="Calibri" w:cs="Times New Roman"/>
          <w:kern w:val="0"/>
          <w:shd w:val="clear" w:color="auto" w:fill="FFFFFF"/>
          <w:lang w:eastAsia="en-US" w:bidi="ar-SA"/>
        </w:rPr>
        <w:t xml:space="preserve"> на медикаменти и консумативи по филиали и екипи</w:t>
      </w:r>
    </w:p>
    <w:p w:rsidR="00D37C52" w:rsidRPr="006F3658" w:rsidRDefault="00646B0F" w:rsidP="00DE4DC1">
      <w:pPr>
        <w:suppressAutoHyphens w:val="0"/>
        <w:ind w:left="1440"/>
        <w:contextualSpacing/>
        <w:jc w:val="both"/>
        <w:rPr>
          <w:rFonts w:eastAsia="Calibri" w:cs="Times New Roman"/>
          <w:kern w:val="0"/>
          <w:shd w:val="clear" w:color="auto" w:fill="FFFFFF"/>
          <w:lang w:eastAsia="en-US" w:bidi="ar-SA"/>
        </w:rPr>
      </w:pPr>
      <w:r w:rsidRPr="006F3658">
        <w:rPr>
          <w:rFonts w:eastAsia="Calibri" w:cs="Times New Roman"/>
          <w:b/>
          <w:kern w:val="0"/>
          <w:shd w:val="clear" w:color="auto" w:fill="FFFFFF"/>
          <w:lang w:eastAsia="en-US" w:bidi="ar-SA"/>
        </w:rPr>
        <w:t>5.</w:t>
      </w:r>
      <w:r w:rsidR="00D37C52" w:rsidRPr="006F3658">
        <w:rPr>
          <w:rFonts w:eastAsia="Calibri" w:cs="Times New Roman"/>
          <w:kern w:val="0"/>
          <w:shd w:val="clear" w:color="auto" w:fill="FFFFFF"/>
          <w:lang w:eastAsia="en-US" w:bidi="ar-SA"/>
        </w:rPr>
        <w:t xml:space="preserve">Разход на бюджетните средства         </w:t>
      </w:r>
    </w:p>
    <w:p w:rsidR="00D37C52" w:rsidRPr="006F3658" w:rsidRDefault="00646B0F" w:rsidP="00DE4DC1">
      <w:pPr>
        <w:suppressAutoHyphens w:val="0"/>
        <w:ind w:left="1440"/>
        <w:contextualSpacing/>
        <w:jc w:val="both"/>
        <w:rPr>
          <w:rFonts w:eastAsia="Calibri" w:cs="Times New Roman"/>
          <w:kern w:val="0"/>
          <w:shd w:val="clear" w:color="auto" w:fill="FFFFFF"/>
          <w:lang w:eastAsia="en-US" w:bidi="ar-SA"/>
        </w:rPr>
      </w:pPr>
      <w:r w:rsidRPr="006F3658">
        <w:rPr>
          <w:rFonts w:eastAsia="Calibri" w:cs="Times New Roman"/>
          <w:b/>
          <w:kern w:val="0"/>
          <w:shd w:val="clear" w:color="auto" w:fill="FFFFFF"/>
          <w:lang w:eastAsia="en-US" w:bidi="ar-SA"/>
        </w:rPr>
        <w:t>6.</w:t>
      </w:r>
      <w:r w:rsidR="00D37C52" w:rsidRPr="006F3658">
        <w:rPr>
          <w:rFonts w:eastAsia="Calibri" w:cs="Times New Roman"/>
          <w:kern w:val="0"/>
          <w:shd w:val="clear" w:color="auto" w:fill="FFFFFF"/>
          <w:lang w:eastAsia="en-US" w:bidi="ar-SA"/>
        </w:rPr>
        <w:t xml:space="preserve">Заявка за закупуване/получаване на материали </w:t>
      </w:r>
    </w:p>
    <w:p w:rsidR="00DE4DC1" w:rsidRPr="006F3658" w:rsidRDefault="00DE4DC1" w:rsidP="00D37C52">
      <w:pPr>
        <w:spacing w:line="100" w:lineRule="atLeast"/>
        <w:jc w:val="both"/>
        <w:rPr>
          <w:rFonts w:cs="Times New Roman"/>
          <w:b/>
          <w:bCs/>
          <w:color w:val="FF0000"/>
        </w:rPr>
      </w:pPr>
    </w:p>
    <w:p w:rsidR="00DE4DC1" w:rsidRPr="006F3658" w:rsidRDefault="00DE4DC1" w:rsidP="00D37C52">
      <w:pPr>
        <w:spacing w:line="100" w:lineRule="atLeast"/>
        <w:jc w:val="both"/>
        <w:rPr>
          <w:rFonts w:cs="Times New Roman"/>
          <w:b/>
          <w:bCs/>
          <w:color w:val="FF0000"/>
        </w:rPr>
      </w:pPr>
    </w:p>
    <w:p w:rsidR="00D37C52" w:rsidRPr="006F3658" w:rsidRDefault="00DE4DC1" w:rsidP="00D37C52">
      <w:pPr>
        <w:spacing w:line="100" w:lineRule="atLeast"/>
        <w:jc w:val="both"/>
        <w:rPr>
          <w:rFonts w:cs="Times New Roman"/>
          <w:bCs/>
        </w:rPr>
      </w:pPr>
      <w:r w:rsidRPr="006F3658">
        <w:rPr>
          <w:rFonts w:cs="Times New Roman"/>
          <w:b/>
          <w:bCs/>
        </w:rPr>
        <w:t xml:space="preserve">              </w:t>
      </w:r>
      <w:r w:rsidR="000A27A5" w:rsidRPr="006F3658">
        <w:rPr>
          <w:rFonts w:cs="Times New Roman"/>
          <w:b/>
          <w:bCs/>
        </w:rPr>
        <w:t xml:space="preserve">    </w:t>
      </w:r>
      <w:r w:rsidR="0036081B" w:rsidRPr="006F3658">
        <w:rPr>
          <w:rFonts w:cs="Times New Roman"/>
          <w:b/>
          <w:bCs/>
        </w:rPr>
        <w:t xml:space="preserve">     </w:t>
      </w:r>
      <w:r w:rsidRPr="006F3658">
        <w:rPr>
          <w:rFonts w:cs="Times New Roman"/>
          <w:b/>
          <w:bCs/>
        </w:rPr>
        <w:t xml:space="preserve"> </w:t>
      </w:r>
      <w:r w:rsidR="00D37C52" w:rsidRPr="006F3658">
        <w:rPr>
          <w:rFonts w:cs="Times New Roman"/>
          <w:bCs/>
        </w:rPr>
        <w:t>ГЛАВА ВТОРА “АНТИКОРУПЦИОННИ ПРОЦЕДУРИ”</w:t>
      </w:r>
    </w:p>
    <w:p w:rsidR="00646B0F" w:rsidRPr="006F3658" w:rsidRDefault="00646B0F" w:rsidP="00D37C52">
      <w:pPr>
        <w:spacing w:line="100" w:lineRule="atLeast"/>
        <w:jc w:val="both"/>
        <w:rPr>
          <w:rFonts w:cs="Times New Roman"/>
          <w:b/>
          <w:bCs/>
        </w:rPr>
      </w:pPr>
    </w:p>
    <w:p w:rsidR="00D37C52" w:rsidRPr="006F3658" w:rsidRDefault="000A27A5" w:rsidP="0036081B">
      <w:pPr>
        <w:suppressAutoHyphens w:val="0"/>
        <w:autoSpaceDE w:val="0"/>
        <w:autoSpaceDN w:val="0"/>
        <w:adjustRightInd w:val="0"/>
        <w:ind w:left="360" w:right="310"/>
        <w:jc w:val="both"/>
        <w:rPr>
          <w:rFonts w:eastAsia="Times New Roman" w:cs="Times New Roman"/>
          <w:b/>
          <w:kern w:val="0"/>
          <w:lang w:eastAsia="bg-BG" w:bidi="ar-SA"/>
        </w:rPr>
      </w:pPr>
      <w:r w:rsidRPr="006F3658">
        <w:rPr>
          <w:rFonts w:eastAsia="Times New Roman" w:cs="Times New Roman"/>
          <w:b/>
          <w:kern w:val="0"/>
          <w:lang w:eastAsia="bg-BG" w:bidi="ar-SA"/>
        </w:rPr>
        <w:t xml:space="preserve">   </w:t>
      </w:r>
      <w:r w:rsidR="00646B0F" w:rsidRPr="006F3658">
        <w:rPr>
          <w:rFonts w:eastAsia="Times New Roman" w:cs="Times New Roman"/>
          <w:b/>
          <w:kern w:val="0"/>
          <w:lang w:eastAsia="bg-BG" w:bidi="ar-SA"/>
        </w:rPr>
        <w:t>Раздел</w:t>
      </w:r>
      <w:r w:rsidR="00646B0F" w:rsidRPr="006F3658">
        <w:rPr>
          <w:rFonts w:eastAsia="Times New Roman" w:cs="Times New Roman"/>
          <w:b/>
          <w:kern w:val="0"/>
          <w:lang w:val="en-US" w:eastAsia="bg-BG" w:bidi="ar-SA"/>
        </w:rPr>
        <w:t>I</w:t>
      </w:r>
      <w:r w:rsidR="00D37C52" w:rsidRPr="006F3658">
        <w:rPr>
          <w:rFonts w:eastAsia="Times New Roman" w:cs="Times New Roman"/>
          <w:b/>
          <w:kern w:val="0"/>
          <w:lang w:val="en-US" w:eastAsia="bg-BG" w:bidi="ar-SA"/>
        </w:rPr>
        <w:t>.</w:t>
      </w:r>
      <w:r w:rsidR="00DE4DC1" w:rsidRPr="006F3658">
        <w:rPr>
          <w:rFonts w:eastAsia="Times New Roman" w:cs="Times New Roman"/>
          <w:b/>
          <w:kern w:val="0"/>
          <w:lang w:eastAsia="bg-BG" w:bidi="ar-SA"/>
        </w:rPr>
        <w:t>Движение на сигналите</w:t>
      </w:r>
      <w:r w:rsidR="00D37C52" w:rsidRPr="006F3658">
        <w:rPr>
          <w:rFonts w:eastAsia="Times New Roman" w:cs="Times New Roman"/>
          <w:b/>
          <w:kern w:val="0"/>
          <w:lang w:eastAsia="bg-BG" w:bidi="ar-SA"/>
        </w:rPr>
        <w:t xml:space="preserve">, </w:t>
      </w:r>
      <w:r w:rsidR="00DE4DC1" w:rsidRPr="006F3658">
        <w:rPr>
          <w:rFonts w:eastAsia="Times New Roman" w:cs="Times New Roman"/>
          <w:b/>
          <w:kern w:val="0"/>
          <w:lang w:eastAsia="bg-BG" w:bidi="ar-SA"/>
        </w:rPr>
        <w:t xml:space="preserve">съдържащи </w:t>
      </w:r>
      <w:proofErr w:type="spellStart"/>
      <w:r w:rsidR="00DE4DC1" w:rsidRPr="006F3658">
        <w:rPr>
          <w:rFonts w:eastAsia="Times New Roman" w:cs="Times New Roman"/>
          <w:b/>
          <w:kern w:val="0"/>
          <w:lang w:eastAsia="bg-BG" w:bidi="ar-SA"/>
        </w:rPr>
        <w:t>тшърдения</w:t>
      </w:r>
      <w:proofErr w:type="spellEnd"/>
      <w:r w:rsidR="00DE4DC1" w:rsidRPr="006F3658">
        <w:rPr>
          <w:rFonts w:eastAsia="Times New Roman" w:cs="Times New Roman"/>
          <w:b/>
          <w:kern w:val="0"/>
          <w:lang w:eastAsia="bg-BG" w:bidi="ar-SA"/>
        </w:rPr>
        <w:t xml:space="preserve"> за корупция</w:t>
      </w:r>
      <w:r w:rsidR="00D37C52" w:rsidRPr="006F3658">
        <w:rPr>
          <w:rFonts w:eastAsia="Times New Roman" w:cs="Times New Roman"/>
          <w:b/>
          <w:kern w:val="0"/>
          <w:lang w:eastAsia="bg-BG" w:bidi="ar-SA"/>
        </w:rPr>
        <w:t>,</w:t>
      </w:r>
      <w:r w:rsidR="00DE4DC1" w:rsidRPr="006F3658">
        <w:rPr>
          <w:rFonts w:eastAsia="Times New Roman" w:cs="Times New Roman"/>
          <w:b/>
          <w:kern w:val="0"/>
          <w:lang w:eastAsia="bg-BG" w:bidi="ar-SA"/>
        </w:rPr>
        <w:t>корупционни прояви</w:t>
      </w:r>
      <w:r w:rsidR="00D37C52" w:rsidRPr="006F3658">
        <w:rPr>
          <w:rFonts w:eastAsia="Times New Roman" w:cs="Times New Roman"/>
          <w:b/>
          <w:kern w:val="0"/>
          <w:lang w:val="en-US" w:eastAsia="bg-BG" w:bidi="ar-SA"/>
        </w:rPr>
        <w:t xml:space="preserve"> </w:t>
      </w:r>
      <w:r w:rsidR="00DE4DC1" w:rsidRPr="006F3658">
        <w:rPr>
          <w:rFonts w:eastAsia="Times New Roman" w:cs="Times New Roman"/>
          <w:b/>
          <w:kern w:val="0"/>
          <w:lang w:eastAsia="bg-BG" w:bidi="ar-SA"/>
        </w:rPr>
        <w:t>и/или конфликт на интереси</w:t>
      </w:r>
      <w:r w:rsidRPr="006F3658">
        <w:rPr>
          <w:rFonts w:eastAsia="Times New Roman" w:cs="Times New Roman"/>
          <w:b/>
          <w:kern w:val="0"/>
          <w:lang w:eastAsia="bg-BG" w:bidi="ar-SA"/>
        </w:rPr>
        <w:t xml:space="preserve"> и на свързаните с тях документи</w:t>
      </w:r>
    </w:p>
    <w:p w:rsidR="00496CDC" w:rsidRPr="006F3658" w:rsidRDefault="00496CDC" w:rsidP="0036081B">
      <w:pPr>
        <w:suppressAutoHyphens w:val="0"/>
        <w:autoSpaceDE w:val="0"/>
        <w:autoSpaceDN w:val="0"/>
        <w:adjustRightInd w:val="0"/>
        <w:ind w:left="360" w:right="310"/>
        <w:jc w:val="both"/>
        <w:rPr>
          <w:rFonts w:eastAsia="Times New Roman" w:cs="Times New Roman"/>
          <w:b/>
          <w:kern w:val="0"/>
          <w:lang w:eastAsia="bg-BG" w:bidi="ar-SA"/>
        </w:rPr>
      </w:pPr>
    </w:p>
    <w:p w:rsidR="00D37C52" w:rsidRPr="006F3658" w:rsidRDefault="00496CDC" w:rsidP="005E4B53">
      <w:pPr>
        <w:pStyle w:val="a8"/>
        <w:numPr>
          <w:ilvl w:val="0"/>
          <w:numId w:val="9"/>
        </w:numPr>
        <w:autoSpaceDE w:val="0"/>
        <w:autoSpaceDN w:val="0"/>
        <w:adjustRightInd w:val="0"/>
        <w:ind w:right="310"/>
        <w:jc w:val="both"/>
        <w:rPr>
          <w:b/>
          <w:lang w:val="en-US"/>
        </w:rPr>
      </w:pPr>
      <w:r w:rsidRPr="006F3658">
        <w:rPr>
          <w:b/>
        </w:rPr>
        <w:t>Процедура за п</w:t>
      </w:r>
      <w:r w:rsidR="00D37C52" w:rsidRPr="006F3658">
        <w:rPr>
          <w:b/>
        </w:rPr>
        <w:t>остъпване, регистрация и разпределяне на сигналите</w:t>
      </w:r>
    </w:p>
    <w:p w:rsidR="00496CDC" w:rsidRPr="006F3658" w:rsidRDefault="00496CDC" w:rsidP="00496CDC">
      <w:pPr>
        <w:pStyle w:val="a8"/>
        <w:autoSpaceDE w:val="0"/>
        <w:autoSpaceDN w:val="0"/>
        <w:adjustRightInd w:val="0"/>
        <w:ind w:left="1140" w:right="310"/>
        <w:jc w:val="both"/>
        <w:rPr>
          <w:b/>
          <w:lang w:val="en-US"/>
        </w:rPr>
      </w:pPr>
    </w:p>
    <w:p w:rsidR="00D37C52" w:rsidRPr="006F3658" w:rsidRDefault="005E4B53" w:rsidP="005E4B53">
      <w:pPr>
        <w:pStyle w:val="a8"/>
        <w:autoSpaceDE w:val="0"/>
        <w:autoSpaceDN w:val="0"/>
        <w:adjustRightInd w:val="0"/>
        <w:ind w:left="1140" w:right="310"/>
        <w:jc w:val="both"/>
        <w:rPr>
          <w:b/>
          <w:lang w:val="en-US"/>
        </w:rPr>
      </w:pPr>
      <w:r w:rsidRPr="006F3658">
        <w:t xml:space="preserve">За постигане целите се въвежда </w:t>
      </w:r>
      <w:r w:rsidRPr="006F3658">
        <w:rPr>
          <w:b/>
        </w:rPr>
        <w:t>задължителна процедура на докладване</w:t>
      </w:r>
      <w:r w:rsidRPr="006F3658">
        <w:t xml:space="preserve"> при откриване/установяване/ и/или наличие на информация за корупция, корупционни прояви, измами и злоупотреби</w:t>
      </w:r>
    </w:p>
    <w:p w:rsidR="00D37C52" w:rsidRPr="006F3658" w:rsidRDefault="00D37C52" w:rsidP="00D37C52">
      <w:pPr>
        <w:numPr>
          <w:ilvl w:val="0"/>
          <w:numId w:val="5"/>
        </w:numPr>
        <w:suppressAutoHyphens w:val="0"/>
        <w:autoSpaceDE w:val="0"/>
        <w:autoSpaceDN w:val="0"/>
        <w:adjustRightInd w:val="0"/>
        <w:ind w:right="310"/>
        <w:contextualSpacing/>
        <w:jc w:val="both"/>
        <w:rPr>
          <w:rFonts w:eastAsia="Times New Roman" w:cs="Times New Roman"/>
          <w:kern w:val="0"/>
          <w:lang w:eastAsia="bg-BG" w:bidi="ar-SA"/>
        </w:rPr>
      </w:pPr>
      <w:r w:rsidRPr="006F3658">
        <w:rPr>
          <w:rFonts w:eastAsia="Times New Roman" w:cs="Times New Roman"/>
          <w:kern w:val="0"/>
          <w:lang w:eastAsia="bg-BG" w:bidi="ar-SA"/>
        </w:rPr>
        <w:t>Сигнали, съдържащи твърдения за корупция, корупционни прояви и/или конфликт на</w:t>
      </w:r>
      <w:r w:rsidRPr="006F3658">
        <w:rPr>
          <w:rFonts w:eastAsia="Times New Roman" w:cs="Times New Roman"/>
          <w:kern w:val="0"/>
          <w:lang w:val="en-US" w:eastAsia="bg-BG" w:bidi="ar-SA"/>
        </w:rPr>
        <w:t xml:space="preserve"> </w:t>
      </w:r>
      <w:r w:rsidRPr="006F3658">
        <w:rPr>
          <w:rFonts w:eastAsia="Times New Roman" w:cs="Times New Roman"/>
          <w:kern w:val="0"/>
          <w:lang w:eastAsia="bg-BG" w:bidi="ar-SA"/>
        </w:rPr>
        <w:t>интереси се приемат и регистрират от техническия сътрудник.</w:t>
      </w:r>
    </w:p>
    <w:p w:rsidR="00D37C52" w:rsidRPr="006F3658" w:rsidRDefault="00D37C52" w:rsidP="00D37C52">
      <w:pPr>
        <w:suppressAutoHyphens w:val="0"/>
        <w:autoSpaceDE w:val="0"/>
        <w:autoSpaceDN w:val="0"/>
        <w:adjustRightInd w:val="0"/>
        <w:ind w:left="720" w:right="310"/>
        <w:contextualSpacing/>
        <w:jc w:val="both"/>
        <w:rPr>
          <w:rFonts w:eastAsia="Times New Roman" w:cs="Times New Roman"/>
          <w:kern w:val="0"/>
          <w:lang w:eastAsia="bg-BG" w:bidi="ar-SA"/>
        </w:rPr>
      </w:pPr>
      <w:r w:rsidRPr="006F3658">
        <w:rPr>
          <w:rFonts w:eastAsia="Times New Roman" w:cs="Times New Roman"/>
          <w:b/>
          <w:kern w:val="0"/>
          <w:lang w:eastAsia="bg-BG" w:bidi="ar-SA"/>
        </w:rPr>
        <w:lastRenderedPageBreak/>
        <w:t xml:space="preserve"> </w:t>
      </w:r>
      <w:r w:rsidRPr="006F3658">
        <w:rPr>
          <w:rFonts w:eastAsia="Times New Roman" w:cs="Times New Roman"/>
          <w:kern w:val="0"/>
          <w:lang w:eastAsia="bg-BG" w:bidi="ar-SA"/>
        </w:rPr>
        <w:t xml:space="preserve"> Видът на сигнала се класифицира от неговия подател като такъв, съдържащ твърдения за корупция, корупционни прояви и/или конфликт на интереси или от служителя, на чийто електронен адрес, факс и др. е постъпил сигнала.</w:t>
      </w:r>
    </w:p>
    <w:p w:rsidR="00D37C52" w:rsidRPr="006F3658" w:rsidRDefault="00D37C52" w:rsidP="00D37C52">
      <w:pPr>
        <w:suppressAutoHyphens w:val="0"/>
        <w:autoSpaceDE w:val="0"/>
        <w:autoSpaceDN w:val="0"/>
        <w:adjustRightInd w:val="0"/>
        <w:ind w:left="720" w:right="310"/>
        <w:contextualSpacing/>
        <w:jc w:val="both"/>
        <w:rPr>
          <w:rFonts w:eastAsia="Times New Roman" w:cs="Times New Roman"/>
          <w:kern w:val="0"/>
          <w:lang w:val="en-US" w:eastAsia="bg-BG" w:bidi="ar-SA"/>
        </w:rPr>
      </w:pPr>
      <w:r w:rsidRPr="006F3658">
        <w:rPr>
          <w:rFonts w:eastAsia="Times New Roman" w:cs="Times New Roman"/>
          <w:kern w:val="0"/>
          <w:lang w:eastAsia="bg-BG" w:bidi="ar-SA"/>
        </w:rPr>
        <w:t xml:space="preserve"> Сигналът се класифицира като такъв, съдържащ твърдения за корупция, корупционни прояви</w:t>
      </w:r>
      <w:r w:rsidRPr="006F3658">
        <w:rPr>
          <w:rFonts w:eastAsia="Times New Roman" w:cs="Times New Roman"/>
          <w:kern w:val="0"/>
          <w:lang w:val="en-US" w:eastAsia="bg-BG" w:bidi="ar-SA"/>
        </w:rPr>
        <w:t xml:space="preserve"> </w:t>
      </w:r>
      <w:r w:rsidRPr="006F3658">
        <w:rPr>
          <w:rFonts w:eastAsia="Times New Roman" w:cs="Times New Roman"/>
          <w:kern w:val="0"/>
          <w:lang w:eastAsia="bg-BG" w:bidi="ar-SA"/>
        </w:rPr>
        <w:t>и/или конфликт на интереси, когато в него е/са използван/използвани един или повече от следните</w:t>
      </w:r>
      <w:r w:rsidRPr="006F3658">
        <w:rPr>
          <w:rFonts w:eastAsia="Times New Roman" w:cs="Times New Roman"/>
          <w:kern w:val="0"/>
          <w:lang w:val="en-US" w:eastAsia="bg-BG" w:bidi="ar-SA"/>
        </w:rPr>
        <w:t xml:space="preserve"> </w:t>
      </w:r>
      <w:r w:rsidRPr="006F3658">
        <w:rPr>
          <w:rFonts w:eastAsia="Times New Roman" w:cs="Times New Roman"/>
          <w:kern w:val="0"/>
          <w:lang w:eastAsia="bg-BG" w:bidi="ar-SA"/>
        </w:rPr>
        <w:t>изрази: „корупция”; „конфликт на интереси”; „подкуп”; „парична облага”; „даване/получаване на пари и/или друга облага”; „частен интерес” и др. подобни.</w:t>
      </w:r>
    </w:p>
    <w:p w:rsidR="00D37C52" w:rsidRPr="006F3658" w:rsidRDefault="005E4B53" w:rsidP="00D37C52">
      <w:pPr>
        <w:suppressAutoHyphens w:val="0"/>
        <w:autoSpaceDE w:val="0"/>
        <w:autoSpaceDN w:val="0"/>
        <w:adjustRightInd w:val="0"/>
        <w:ind w:left="720" w:right="310"/>
        <w:contextualSpacing/>
        <w:jc w:val="both"/>
        <w:rPr>
          <w:rFonts w:cs="Times New Roman"/>
          <w:lang w:val="en-US"/>
        </w:rPr>
      </w:pPr>
      <w:r w:rsidRPr="006F3658">
        <w:rPr>
          <w:rFonts w:cs="Times New Roman"/>
        </w:rPr>
        <w:t>При откриване/установяване и/или наличие на информация за корупция, корупционни прояви, измами, нередности, злоупотреби, грешки и др. работниците и служителите на ЦСМП-Ловеч са длъжни в рамките на същия работен ден от откриване на съответното обстоятелство или най-късно до 12.00 часа на следващия работен ден да докладват за това на директора.</w:t>
      </w:r>
    </w:p>
    <w:p w:rsidR="005E4B53" w:rsidRPr="006F3658" w:rsidRDefault="005E4B53" w:rsidP="005E4B53">
      <w:pPr>
        <w:pStyle w:val="a8"/>
        <w:numPr>
          <w:ilvl w:val="0"/>
          <w:numId w:val="5"/>
        </w:numPr>
        <w:spacing w:line="100" w:lineRule="atLeast"/>
        <w:jc w:val="both"/>
        <w:rPr>
          <w:bCs/>
        </w:rPr>
      </w:pPr>
      <w:r w:rsidRPr="006F3658">
        <w:rPr>
          <w:b/>
          <w:bCs/>
        </w:rPr>
        <w:t xml:space="preserve"> </w:t>
      </w:r>
      <w:r w:rsidRPr="006F3658">
        <w:rPr>
          <w:bCs/>
        </w:rPr>
        <w:t>Сигналите за корупция, корупционни прояви, измами и злоупотреби се отправят в писмен вид и могат да бъдат подадени в ЦСМП:</w:t>
      </w:r>
    </w:p>
    <w:p w:rsidR="005E4B53" w:rsidRPr="006F3658" w:rsidRDefault="005E4B53" w:rsidP="005E4B53">
      <w:pPr>
        <w:pStyle w:val="1"/>
        <w:spacing w:line="100" w:lineRule="atLeast"/>
        <w:ind w:left="1509"/>
        <w:jc w:val="both"/>
        <w:rPr>
          <w:rFonts w:cs="Times New Roman"/>
          <w:bCs/>
        </w:rPr>
      </w:pPr>
      <w:proofErr w:type="gramStart"/>
      <w:r w:rsidRPr="006F3658">
        <w:rPr>
          <w:rFonts w:cs="Times New Roman"/>
          <w:b/>
          <w:bCs/>
          <w:lang w:val="en-US"/>
        </w:rPr>
        <w:t>-</w:t>
      </w:r>
      <w:r w:rsidRPr="006F3658">
        <w:rPr>
          <w:rFonts w:cs="Times New Roman"/>
          <w:b/>
          <w:bCs/>
        </w:rPr>
        <w:t>на адрес</w:t>
      </w:r>
      <w:r w:rsidRPr="006F3658">
        <w:rPr>
          <w:rFonts w:cs="Times New Roman"/>
          <w:bCs/>
        </w:rPr>
        <w:t xml:space="preserve"> гр.Ловеч, ул.”</w:t>
      </w:r>
      <w:proofErr w:type="gramEnd"/>
      <w:r w:rsidRPr="006F3658">
        <w:rPr>
          <w:rFonts w:cs="Times New Roman"/>
          <w:bCs/>
        </w:rPr>
        <w:t>Д-р С.</w:t>
      </w:r>
      <w:proofErr w:type="spellStart"/>
      <w:r w:rsidRPr="006F3658">
        <w:rPr>
          <w:rFonts w:cs="Times New Roman"/>
          <w:bCs/>
        </w:rPr>
        <w:t>Съев</w:t>
      </w:r>
      <w:proofErr w:type="spellEnd"/>
      <w:r w:rsidRPr="006F3658">
        <w:rPr>
          <w:rFonts w:cs="Times New Roman"/>
          <w:bCs/>
        </w:rPr>
        <w:t>” № 27</w:t>
      </w:r>
      <w:r w:rsidRPr="006F3658">
        <w:rPr>
          <w:rFonts w:cs="Times New Roman"/>
          <w:bCs/>
          <w:lang w:val="en-US"/>
        </w:rPr>
        <w:t xml:space="preserve"> </w:t>
      </w:r>
    </w:p>
    <w:p w:rsidR="005E4B53" w:rsidRPr="006F3658" w:rsidRDefault="005E4B53" w:rsidP="005E4B53">
      <w:pPr>
        <w:pStyle w:val="1"/>
        <w:spacing w:line="100" w:lineRule="atLeast"/>
        <w:ind w:left="1509"/>
        <w:jc w:val="both"/>
        <w:rPr>
          <w:rFonts w:cs="Times New Roman"/>
          <w:bCs/>
        </w:rPr>
      </w:pPr>
      <w:proofErr w:type="gramStart"/>
      <w:r w:rsidRPr="006F3658">
        <w:rPr>
          <w:rFonts w:cs="Times New Roman"/>
          <w:bCs/>
          <w:lang w:val="en-US"/>
        </w:rPr>
        <w:t>-</w:t>
      </w:r>
      <w:r w:rsidRPr="006F3658">
        <w:rPr>
          <w:rFonts w:cs="Times New Roman"/>
          <w:bCs/>
        </w:rPr>
        <w:t xml:space="preserve">в специално поставените за целта </w:t>
      </w:r>
      <w:r w:rsidRPr="006F3658">
        <w:rPr>
          <w:rFonts w:cs="Times New Roman"/>
          <w:b/>
          <w:bCs/>
        </w:rPr>
        <w:t>кутии</w:t>
      </w:r>
      <w:r w:rsidRPr="006F3658">
        <w:rPr>
          <w:rFonts w:cs="Times New Roman"/>
          <w:bCs/>
        </w:rPr>
        <w:t>, намиращи се в сградата на всеки от филиалит</w:t>
      </w:r>
      <w:r w:rsidR="00A51FCA" w:rsidRPr="006F3658">
        <w:rPr>
          <w:rFonts w:cs="Times New Roman"/>
          <w:bCs/>
        </w:rPr>
        <w:t xml:space="preserve">е и на входа </w:t>
      </w:r>
      <w:r w:rsidRPr="006F3658">
        <w:rPr>
          <w:rFonts w:cs="Times New Roman"/>
          <w:bCs/>
        </w:rPr>
        <w:t>на ЦСМП-Ловеч, ул.”</w:t>
      </w:r>
      <w:proofErr w:type="gramEnd"/>
      <w:r w:rsidRPr="006F3658">
        <w:rPr>
          <w:rFonts w:cs="Times New Roman"/>
          <w:bCs/>
        </w:rPr>
        <w:t>Д-р С.</w:t>
      </w:r>
      <w:proofErr w:type="spellStart"/>
      <w:r w:rsidRPr="006F3658">
        <w:rPr>
          <w:rFonts w:cs="Times New Roman"/>
          <w:bCs/>
        </w:rPr>
        <w:t>Съев</w:t>
      </w:r>
      <w:proofErr w:type="spellEnd"/>
      <w:r w:rsidRPr="006F3658">
        <w:rPr>
          <w:rFonts w:cs="Times New Roman"/>
          <w:bCs/>
        </w:rPr>
        <w:t>” № 27;</w:t>
      </w:r>
    </w:p>
    <w:p w:rsidR="005E4B53" w:rsidRPr="006F3658" w:rsidRDefault="005E4B53" w:rsidP="005E4B53">
      <w:pPr>
        <w:pStyle w:val="1"/>
        <w:spacing w:line="100" w:lineRule="atLeast"/>
        <w:ind w:left="1509"/>
        <w:jc w:val="both"/>
        <w:rPr>
          <w:rFonts w:cs="Times New Roman"/>
          <w:bCs/>
        </w:rPr>
      </w:pPr>
      <w:r w:rsidRPr="006F3658">
        <w:rPr>
          <w:rFonts w:cs="Times New Roman"/>
          <w:bCs/>
          <w:lang w:val="en-US"/>
        </w:rPr>
        <w:t>-</w:t>
      </w:r>
      <w:r w:rsidRPr="006F3658">
        <w:rPr>
          <w:rFonts w:cs="Times New Roman"/>
          <w:b/>
          <w:bCs/>
        </w:rPr>
        <w:t>чрез Интернет</w:t>
      </w:r>
      <w:r w:rsidRPr="006F3658">
        <w:rPr>
          <w:rFonts w:cs="Times New Roman"/>
          <w:bCs/>
        </w:rPr>
        <w:t xml:space="preserve"> страницата на ЦСМП-Ловеч на </w:t>
      </w:r>
      <w:proofErr w:type="spellStart"/>
      <w:r w:rsidRPr="006F3658">
        <w:rPr>
          <w:rFonts w:cs="Times New Roman"/>
          <w:bCs/>
        </w:rPr>
        <w:t>e-mail</w:t>
      </w:r>
      <w:proofErr w:type="spellEnd"/>
      <w:r w:rsidRPr="006F3658">
        <w:rPr>
          <w:rFonts w:cs="Times New Roman"/>
          <w:bCs/>
        </w:rPr>
        <w:t xml:space="preserve">: </w:t>
      </w:r>
      <w:hyperlink r:id="rId6" w:history="1">
        <w:r w:rsidRPr="006F3658">
          <w:rPr>
            <w:rStyle w:val="a3"/>
            <w:rFonts w:cs="Times New Roman"/>
          </w:rPr>
          <w:t>csmp</w:t>
        </w:r>
        <w:r w:rsidRPr="006F3658">
          <w:rPr>
            <w:rStyle w:val="a3"/>
            <w:rFonts w:cs="Times New Roman"/>
            <w:lang w:val="en-US"/>
          </w:rPr>
          <w:t>lovech</w:t>
        </w:r>
        <w:r w:rsidRPr="006F3658">
          <w:rPr>
            <w:rStyle w:val="a3"/>
            <w:rFonts w:cs="Times New Roman"/>
          </w:rPr>
          <w:t>@а</w:t>
        </w:r>
        <w:r w:rsidRPr="006F3658">
          <w:rPr>
            <w:rStyle w:val="a3"/>
            <w:rFonts w:cs="Times New Roman"/>
            <w:lang w:val="en-US"/>
          </w:rPr>
          <w:t>bv</w:t>
        </w:r>
        <w:r w:rsidRPr="006F3658">
          <w:rPr>
            <w:rStyle w:val="a3"/>
            <w:rFonts w:cs="Times New Roman"/>
          </w:rPr>
          <w:t>.bg</w:t>
        </w:r>
      </w:hyperlink>
    </w:p>
    <w:p w:rsidR="00D37C52" w:rsidRPr="006F3658" w:rsidRDefault="005E4B53" w:rsidP="005E4B53">
      <w:pPr>
        <w:pStyle w:val="a8"/>
        <w:numPr>
          <w:ilvl w:val="0"/>
          <w:numId w:val="5"/>
        </w:numPr>
        <w:spacing w:line="100" w:lineRule="atLeast"/>
        <w:jc w:val="both"/>
        <w:rPr>
          <w:bCs/>
        </w:rPr>
      </w:pPr>
      <w:r w:rsidRPr="006F3658">
        <w:rPr>
          <w:b/>
          <w:bCs/>
        </w:rPr>
        <w:t xml:space="preserve"> </w:t>
      </w:r>
      <w:r w:rsidRPr="006F3658">
        <w:rPr>
          <w:bCs/>
        </w:rPr>
        <w:t>В ЦСМП се разглеждат само сигнали с посочен подател и адрес за кореспонденция.</w:t>
      </w:r>
    </w:p>
    <w:p w:rsidR="00D37C52" w:rsidRPr="006F3658" w:rsidRDefault="00D37C52" w:rsidP="0036081B">
      <w:pPr>
        <w:numPr>
          <w:ilvl w:val="0"/>
          <w:numId w:val="5"/>
        </w:numPr>
        <w:suppressAutoHyphens w:val="0"/>
        <w:autoSpaceDE w:val="0"/>
        <w:autoSpaceDN w:val="0"/>
        <w:adjustRightInd w:val="0"/>
        <w:ind w:right="310"/>
        <w:contextualSpacing/>
        <w:jc w:val="both"/>
        <w:rPr>
          <w:rFonts w:eastAsia="Times New Roman" w:cs="Times New Roman"/>
          <w:kern w:val="0"/>
          <w:lang w:val="en-US" w:eastAsia="bg-BG" w:bidi="ar-SA"/>
        </w:rPr>
      </w:pPr>
      <w:r w:rsidRPr="006F3658">
        <w:rPr>
          <w:rFonts w:eastAsia="Times New Roman" w:cs="Times New Roman"/>
          <w:kern w:val="0"/>
          <w:lang w:eastAsia="bg-BG" w:bidi="ar-SA"/>
        </w:rPr>
        <w:t>След регистрирането на сигнала, техническият сътрудник го предава на директора.</w:t>
      </w:r>
    </w:p>
    <w:p w:rsidR="00496CDC" w:rsidRPr="006F3658" w:rsidRDefault="00496CDC" w:rsidP="00496CDC">
      <w:pPr>
        <w:suppressAutoHyphens w:val="0"/>
        <w:autoSpaceDE w:val="0"/>
        <w:autoSpaceDN w:val="0"/>
        <w:adjustRightInd w:val="0"/>
        <w:ind w:left="1509" w:right="310"/>
        <w:contextualSpacing/>
        <w:jc w:val="both"/>
        <w:rPr>
          <w:rFonts w:eastAsia="Times New Roman" w:cs="Times New Roman"/>
          <w:kern w:val="0"/>
          <w:lang w:val="en-US" w:eastAsia="bg-BG" w:bidi="ar-SA"/>
        </w:rPr>
      </w:pPr>
    </w:p>
    <w:p w:rsidR="00D37C52" w:rsidRPr="006F3658" w:rsidRDefault="00D37C52" w:rsidP="00D37C52">
      <w:pPr>
        <w:suppressAutoHyphens w:val="0"/>
        <w:autoSpaceDE w:val="0"/>
        <w:autoSpaceDN w:val="0"/>
        <w:adjustRightInd w:val="0"/>
        <w:ind w:left="720" w:right="310"/>
        <w:contextualSpacing/>
        <w:jc w:val="both"/>
        <w:rPr>
          <w:rFonts w:eastAsia="Times New Roman" w:cs="Times New Roman"/>
          <w:b/>
          <w:kern w:val="0"/>
          <w:lang w:eastAsia="bg-BG" w:bidi="ar-SA"/>
        </w:rPr>
      </w:pPr>
      <w:proofErr w:type="gramStart"/>
      <w:r w:rsidRPr="006F3658">
        <w:rPr>
          <w:rFonts w:eastAsia="Times New Roman" w:cs="Times New Roman"/>
          <w:b/>
          <w:kern w:val="0"/>
          <w:lang w:val="en-US" w:eastAsia="bg-BG" w:bidi="ar-SA"/>
        </w:rPr>
        <w:t>2.</w:t>
      </w:r>
      <w:r w:rsidR="00496CDC" w:rsidRPr="006F3658">
        <w:rPr>
          <w:rFonts w:eastAsia="Times New Roman" w:cs="Times New Roman"/>
          <w:b/>
          <w:kern w:val="0"/>
          <w:lang w:eastAsia="bg-BG" w:bidi="ar-SA"/>
        </w:rPr>
        <w:t>Процедура за р</w:t>
      </w:r>
      <w:r w:rsidRPr="006F3658">
        <w:rPr>
          <w:rFonts w:eastAsia="Times New Roman" w:cs="Times New Roman"/>
          <w:b/>
          <w:kern w:val="0"/>
          <w:lang w:eastAsia="bg-BG" w:bidi="ar-SA"/>
        </w:rPr>
        <w:t>азглеждане, докладване и произнасяне по сигналите.</w:t>
      </w:r>
      <w:proofErr w:type="gramEnd"/>
      <w:r w:rsidRPr="006F3658">
        <w:rPr>
          <w:rFonts w:eastAsia="Times New Roman" w:cs="Times New Roman"/>
          <w:b/>
          <w:kern w:val="0"/>
          <w:lang w:eastAsia="bg-BG" w:bidi="ar-SA"/>
        </w:rPr>
        <w:t xml:space="preserve"> Архивиране и опазване на</w:t>
      </w:r>
      <w:r w:rsidRPr="006F3658">
        <w:rPr>
          <w:rFonts w:eastAsia="Times New Roman" w:cs="Times New Roman"/>
          <w:b/>
          <w:kern w:val="0"/>
          <w:lang w:val="en-US" w:eastAsia="bg-BG" w:bidi="ar-SA"/>
        </w:rPr>
        <w:t xml:space="preserve"> </w:t>
      </w:r>
      <w:r w:rsidRPr="006F3658">
        <w:rPr>
          <w:rFonts w:eastAsia="Times New Roman" w:cs="Times New Roman"/>
          <w:b/>
          <w:kern w:val="0"/>
          <w:lang w:eastAsia="bg-BG" w:bidi="ar-SA"/>
        </w:rPr>
        <w:t>сигналите и всички свързани с тях документи.</w:t>
      </w:r>
    </w:p>
    <w:p w:rsidR="00496CDC" w:rsidRPr="006F3658" w:rsidRDefault="00496CDC" w:rsidP="00D37C52">
      <w:pPr>
        <w:suppressAutoHyphens w:val="0"/>
        <w:autoSpaceDE w:val="0"/>
        <w:autoSpaceDN w:val="0"/>
        <w:adjustRightInd w:val="0"/>
        <w:ind w:left="720" w:right="310"/>
        <w:contextualSpacing/>
        <w:jc w:val="both"/>
        <w:rPr>
          <w:rFonts w:eastAsia="Times New Roman" w:cs="Times New Roman"/>
          <w:b/>
          <w:kern w:val="0"/>
          <w:lang w:eastAsia="bg-BG" w:bidi="ar-SA"/>
        </w:rPr>
      </w:pPr>
    </w:p>
    <w:p w:rsidR="00D37C52" w:rsidRPr="006F3658" w:rsidRDefault="00D37C52" w:rsidP="00D37C52">
      <w:pPr>
        <w:numPr>
          <w:ilvl w:val="0"/>
          <w:numId w:val="5"/>
        </w:numPr>
        <w:suppressAutoHyphens w:val="0"/>
        <w:autoSpaceDE w:val="0"/>
        <w:autoSpaceDN w:val="0"/>
        <w:adjustRightInd w:val="0"/>
        <w:ind w:right="310"/>
        <w:contextualSpacing/>
        <w:jc w:val="both"/>
        <w:rPr>
          <w:rFonts w:eastAsia="Times New Roman" w:cs="Times New Roman"/>
          <w:kern w:val="0"/>
          <w:lang w:eastAsia="bg-BG" w:bidi="ar-SA"/>
        </w:rPr>
      </w:pPr>
      <w:r w:rsidRPr="006F3658">
        <w:rPr>
          <w:rFonts w:eastAsia="Times New Roman" w:cs="Times New Roman"/>
          <w:b/>
          <w:kern w:val="0"/>
          <w:lang w:eastAsia="bg-BG" w:bidi="ar-SA"/>
        </w:rPr>
        <w:t>Разглеждането на сигнал</w:t>
      </w:r>
      <w:r w:rsidRPr="006F3658">
        <w:rPr>
          <w:rFonts w:eastAsia="Times New Roman" w:cs="Times New Roman"/>
          <w:kern w:val="0"/>
          <w:lang w:eastAsia="bg-BG" w:bidi="ar-SA"/>
        </w:rPr>
        <w:t>, съдържащ твърдения за корупция и корупционни прояви  се извършва чрез проверка на изложените в него обстоятелства, която се осъществява от комисия, назначена от директора на Центъра.</w:t>
      </w:r>
    </w:p>
    <w:p w:rsidR="00D37C52" w:rsidRPr="006F3658" w:rsidRDefault="00D37C52" w:rsidP="00D37C52">
      <w:pPr>
        <w:numPr>
          <w:ilvl w:val="0"/>
          <w:numId w:val="5"/>
        </w:numPr>
        <w:suppressAutoHyphens w:val="0"/>
        <w:autoSpaceDE w:val="0"/>
        <w:autoSpaceDN w:val="0"/>
        <w:adjustRightInd w:val="0"/>
        <w:ind w:right="310"/>
        <w:contextualSpacing/>
        <w:jc w:val="both"/>
        <w:rPr>
          <w:rFonts w:eastAsia="Times New Roman" w:cs="Times New Roman"/>
          <w:kern w:val="0"/>
          <w:lang w:eastAsia="bg-BG" w:bidi="ar-SA"/>
        </w:rPr>
      </w:pPr>
      <w:r w:rsidRPr="006F3658">
        <w:rPr>
          <w:rFonts w:eastAsia="Times New Roman" w:cs="Times New Roman"/>
          <w:kern w:val="0"/>
          <w:lang w:eastAsia="bg-BG" w:bidi="ar-SA"/>
        </w:rPr>
        <w:t xml:space="preserve">Лицата, определени да работят по сигнала подписват декларация  за </w:t>
      </w:r>
      <w:proofErr w:type="spellStart"/>
      <w:r w:rsidRPr="006F3658">
        <w:rPr>
          <w:rFonts w:eastAsia="Times New Roman" w:cs="Times New Roman"/>
          <w:kern w:val="0"/>
          <w:lang w:eastAsia="bg-BG" w:bidi="ar-SA"/>
        </w:rPr>
        <w:t>конфиденциалност</w:t>
      </w:r>
      <w:proofErr w:type="spellEnd"/>
      <w:r w:rsidRPr="006F3658">
        <w:rPr>
          <w:rFonts w:eastAsia="Times New Roman" w:cs="Times New Roman"/>
          <w:kern w:val="0"/>
          <w:lang w:eastAsia="bg-BG" w:bidi="ar-SA"/>
        </w:rPr>
        <w:t xml:space="preserve">  по образец (приложение).</w:t>
      </w:r>
    </w:p>
    <w:p w:rsidR="00D37C52" w:rsidRPr="006F3658" w:rsidRDefault="00D37C52" w:rsidP="00D37C52">
      <w:pPr>
        <w:numPr>
          <w:ilvl w:val="0"/>
          <w:numId w:val="5"/>
        </w:numPr>
        <w:suppressAutoHyphens w:val="0"/>
        <w:autoSpaceDE w:val="0"/>
        <w:autoSpaceDN w:val="0"/>
        <w:adjustRightInd w:val="0"/>
        <w:ind w:right="310"/>
        <w:contextualSpacing/>
        <w:jc w:val="both"/>
        <w:rPr>
          <w:rFonts w:eastAsia="Times New Roman" w:cs="Times New Roman"/>
          <w:kern w:val="0"/>
          <w:lang w:eastAsia="bg-BG" w:bidi="ar-SA"/>
        </w:rPr>
      </w:pPr>
      <w:r w:rsidRPr="006F3658">
        <w:rPr>
          <w:rFonts w:eastAsia="Times New Roman" w:cs="Times New Roman"/>
          <w:kern w:val="0"/>
          <w:lang w:eastAsia="bg-BG" w:bidi="ar-SA"/>
        </w:rPr>
        <w:t>Когато за проверката са необходими допълнителна информация и документи, се предприемат действия за изготвяне на изходящ документ, който не следва да съдържа лични данни, съобразно разпоредбите на ЗЗЛД.</w:t>
      </w:r>
    </w:p>
    <w:p w:rsidR="00D37C52" w:rsidRPr="006F3658" w:rsidRDefault="00D37C52" w:rsidP="00D37C52">
      <w:pPr>
        <w:suppressAutoHyphens w:val="0"/>
        <w:autoSpaceDE w:val="0"/>
        <w:autoSpaceDN w:val="0"/>
        <w:adjustRightInd w:val="0"/>
        <w:ind w:left="720" w:right="310"/>
        <w:contextualSpacing/>
        <w:jc w:val="both"/>
        <w:rPr>
          <w:rFonts w:eastAsia="Times New Roman" w:cs="Times New Roman"/>
          <w:kern w:val="0"/>
          <w:lang w:eastAsia="bg-BG" w:bidi="ar-SA"/>
        </w:rPr>
      </w:pPr>
      <w:r w:rsidRPr="006F3658">
        <w:rPr>
          <w:rFonts w:eastAsia="Times New Roman" w:cs="Times New Roman"/>
          <w:b/>
          <w:kern w:val="0"/>
          <w:lang w:eastAsia="bg-BG" w:bidi="ar-SA"/>
        </w:rPr>
        <w:t xml:space="preserve"> Контролът </w:t>
      </w:r>
      <w:r w:rsidRPr="006F3658">
        <w:rPr>
          <w:rFonts w:eastAsia="Times New Roman" w:cs="Times New Roman"/>
          <w:kern w:val="0"/>
          <w:lang w:eastAsia="bg-BG" w:bidi="ar-SA"/>
        </w:rPr>
        <w:t xml:space="preserve">по </w:t>
      </w:r>
      <w:r w:rsidR="005E4B53" w:rsidRPr="006F3658">
        <w:rPr>
          <w:rFonts w:eastAsia="Times New Roman" w:cs="Times New Roman"/>
          <w:kern w:val="0"/>
          <w:lang w:eastAsia="bg-BG" w:bidi="ar-SA"/>
        </w:rPr>
        <w:t>спазването</w:t>
      </w:r>
      <w:r w:rsidRPr="006F3658">
        <w:rPr>
          <w:rFonts w:eastAsia="Times New Roman" w:cs="Times New Roman"/>
          <w:kern w:val="0"/>
          <w:lang w:eastAsia="bg-BG" w:bidi="ar-SA"/>
        </w:rPr>
        <w:t>, както и организацията на работата във връзка с това се осъществява от директора.</w:t>
      </w:r>
    </w:p>
    <w:p w:rsidR="00A51FCA" w:rsidRPr="006F3658" w:rsidRDefault="00D37C52" w:rsidP="0036081B">
      <w:pPr>
        <w:numPr>
          <w:ilvl w:val="0"/>
          <w:numId w:val="6"/>
        </w:numPr>
        <w:suppressAutoHyphens w:val="0"/>
        <w:autoSpaceDE w:val="0"/>
        <w:autoSpaceDN w:val="0"/>
        <w:adjustRightInd w:val="0"/>
        <w:ind w:right="310"/>
        <w:contextualSpacing/>
        <w:jc w:val="both"/>
        <w:rPr>
          <w:rFonts w:eastAsia="Times New Roman" w:cs="Times New Roman"/>
          <w:kern w:val="0"/>
          <w:lang w:eastAsia="bg-BG" w:bidi="ar-SA"/>
        </w:rPr>
      </w:pPr>
      <w:r w:rsidRPr="006F3658">
        <w:rPr>
          <w:rFonts w:eastAsia="Times New Roman" w:cs="Times New Roman"/>
          <w:kern w:val="0"/>
          <w:lang w:eastAsia="bg-BG" w:bidi="ar-SA"/>
        </w:rPr>
        <w:t>В случаите на преценка, че сигналът, съдържащ твърдения за корупция и корупционни</w:t>
      </w:r>
      <w:r w:rsidRPr="006F3658">
        <w:rPr>
          <w:rFonts w:eastAsia="Times New Roman" w:cs="Times New Roman"/>
          <w:kern w:val="0"/>
          <w:lang w:val="en-US" w:eastAsia="bg-BG" w:bidi="ar-SA"/>
        </w:rPr>
        <w:t xml:space="preserve"> </w:t>
      </w:r>
      <w:r w:rsidRPr="006F3658">
        <w:rPr>
          <w:rFonts w:eastAsia="Times New Roman" w:cs="Times New Roman"/>
          <w:kern w:val="0"/>
          <w:lang w:eastAsia="bg-BG" w:bidi="ar-SA"/>
        </w:rPr>
        <w:t>прояви не е от компетентността на Центъра, същият се препраща на компетентен орган като за това се уведомява подателя на сигнала.</w:t>
      </w:r>
    </w:p>
    <w:p w:rsidR="00A51FCA" w:rsidRPr="006F3658" w:rsidRDefault="00A51FCA" w:rsidP="00A51FCA">
      <w:pPr>
        <w:pStyle w:val="a8"/>
        <w:numPr>
          <w:ilvl w:val="0"/>
          <w:numId w:val="6"/>
        </w:numPr>
        <w:textAlignment w:val="baseline"/>
        <w:rPr>
          <w:bCs/>
        </w:rPr>
      </w:pPr>
      <w:r w:rsidRPr="006F3658">
        <w:rPr>
          <w:b/>
          <w:bCs/>
        </w:rPr>
        <w:t>Комисията за разглеждане на сигналите</w:t>
      </w:r>
      <w:r w:rsidRPr="006F3658">
        <w:rPr>
          <w:bCs/>
        </w:rPr>
        <w:t xml:space="preserve"> събира, обобщава и анализира всички необходими доказателства /вкл. взема писмени обяснения от проверявания служител/ за изясняване на обстоятелствата по сигнала за корупция.След събиране на всички доказателства се съставя констативен протокол, към който се прилагат всички събрани доказателства.Протоколът се събира от членовете на комисията.</w:t>
      </w:r>
    </w:p>
    <w:p w:rsidR="00D37C52" w:rsidRPr="006F3658" w:rsidRDefault="00D37C52" w:rsidP="00A51FCA">
      <w:pPr>
        <w:numPr>
          <w:ilvl w:val="0"/>
          <w:numId w:val="6"/>
        </w:numPr>
        <w:suppressAutoHyphens w:val="0"/>
        <w:autoSpaceDE w:val="0"/>
        <w:autoSpaceDN w:val="0"/>
        <w:adjustRightInd w:val="0"/>
        <w:ind w:right="310"/>
        <w:contextualSpacing/>
        <w:jc w:val="both"/>
        <w:rPr>
          <w:rFonts w:eastAsia="Times New Roman" w:cs="Times New Roman"/>
          <w:kern w:val="0"/>
          <w:lang w:eastAsia="bg-BG" w:bidi="ar-SA"/>
        </w:rPr>
      </w:pPr>
      <w:r w:rsidRPr="006F3658">
        <w:rPr>
          <w:rFonts w:eastAsia="Times New Roman" w:cs="Times New Roman"/>
          <w:b/>
          <w:kern w:val="0"/>
          <w:lang w:eastAsia="bg-BG" w:bidi="ar-SA"/>
        </w:rPr>
        <w:lastRenderedPageBreak/>
        <w:t>След извършването на проверката</w:t>
      </w:r>
      <w:r w:rsidRPr="006F3658">
        <w:rPr>
          <w:rFonts w:eastAsia="Times New Roman" w:cs="Times New Roman"/>
          <w:kern w:val="0"/>
          <w:lang w:val="en-US" w:eastAsia="bg-BG" w:bidi="ar-SA"/>
        </w:rPr>
        <w:t xml:space="preserve">, </w:t>
      </w:r>
      <w:r w:rsidRPr="006F3658">
        <w:rPr>
          <w:rFonts w:eastAsia="Times New Roman" w:cs="Times New Roman"/>
          <w:kern w:val="0"/>
          <w:lang w:eastAsia="bg-BG" w:bidi="ar-SA"/>
        </w:rPr>
        <w:t xml:space="preserve">за резултатите от нея (включително, констатираните слабости, пропуски и/или нарушения, направените изводи и дадените препоръки и/или предложения) се изготвя доклад от комисията  до директора. </w:t>
      </w:r>
    </w:p>
    <w:p w:rsidR="00D37C52" w:rsidRPr="006F3658" w:rsidRDefault="00D37C52" w:rsidP="00D37C52">
      <w:pPr>
        <w:numPr>
          <w:ilvl w:val="0"/>
          <w:numId w:val="6"/>
        </w:numPr>
        <w:suppressAutoHyphens w:val="0"/>
        <w:autoSpaceDE w:val="0"/>
        <w:autoSpaceDN w:val="0"/>
        <w:adjustRightInd w:val="0"/>
        <w:ind w:right="310"/>
        <w:contextualSpacing/>
        <w:jc w:val="both"/>
        <w:rPr>
          <w:rFonts w:eastAsia="Times New Roman" w:cs="Times New Roman"/>
          <w:kern w:val="0"/>
          <w:lang w:eastAsia="bg-BG" w:bidi="ar-SA"/>
        </w:rPr>
      </w:pPr>
      <w:r w:rsidRPr="006F3658">
        <w:rPr>
          <w:rFonts w:eastAsia="Times New Roman" w:cs="Times New Roman"/>
          <w:b/>
          <w:kern w:val="0"/>
          <w:lang w:eastAsia="bg-BG" w:bidi="ar-SA"/>
        </w:rPr>
        <w:t>Изготвянето и представянето на доклада</w:t>
      </w:r>
      <w:r w:rsidRPr="006F3658">
        <w:rPr>
          <w:rFonts w:eastAsia="Times New Roman" w:cs="Times New Roman"/>
          <w:kern w:val="0"/>
          <w:lang w:eastAsia="bg-BG" w:bidi="ar-SA"/>
        </w:rPr>
        <w:t xml:space="preserve">, както и уведомяването на подателя и </w:t>
      </w:r>
      <w:proofErr w:type="spellStart"/>
      <w:r w:rsidRPr="006F3658">
        <w:rPr>
          <w:rFonts w:eastAsia="Times New Roman" w:cs="Times New Roman"/>
          <w:kern w:val="0"/>
          <w:lang w:eastAsia="bg-BG" w:bidi="ar-SA"/>
        </w:rPr>
        <w:t>последващото</w:t>
      </w:r>
      <w:proofErr w:type="spellEnd"/>
      <w:r w:rsidRPr="006F3658">
        <w:rPr>
          <w:rFonts w:eastAsia="Times New Roman" w:cs="Times New Roman"/>
          <w:kern w:val="0"/>
          <w:lang w:val="en-US" w:eastAsia="bg-BG" w:bidi="ar-SA"/>
        </w:rPr>
        <w:t xml:space="preserve"> </w:t>
      </w:r>
      <w:r w:rsidRPr="006F3658">
        <w:rPr>
          <w:rFonts w:eastAsia="Times New Roman" w:cs="Times New Roman"/>
          <w:kern w:val="0"/>
          <w:lang w:eastAsia="bg-BG" w:bidi="ar-SA"/>
        </w:rPr>
        <w:t>архивиране на преписката, образувана по сигнал, съдържащ твърдения за корупция, корупционни прояви и/или конфликт на интереси се извършва при спазване на Инструкция за деловодната дейност и документооборота в ЦСМП-Ловеч.</w:t>
      </w:r>
    </w:p>
    <w:p w:rsidR="00D37C52" w:rsidRPr="006F3658" w:rsidRDefault="00D37C52" w:rsidP="00D37C52">
      <w:pPr>
        <w:numPr>
          <w:ilvl w:val="0"/>
          <w:numId w:val="6"/>
        </w:numPr>
        <w:suppressAutoHyphens w:val="0"/>
        <w:autoSpaceDE w:val="0"/>
        <w:autoSpaceDN w:val="0"/>
        <w:adjustRightInd w:val="0"/>
        <w:ind w:right="310"/>
        <w:contextualSpacing/>
        <w:jc w:val="both"/>
        <w:rPr>
          <w:rFonts w:eastAsia="Times New Roman" w:cs="Times New Roman"/>
          <w:kern w:val="0"/>
          <w:lang w:eastAsia="bg-BG" w:bidi="ar-SA"/>
        </w:rPr>
      </w:pPr>
      <w:r w:rsidRPr="006F3658">
        <w:rPr>
          <w:rFonts w:eastAsia="Times New Roman" w:cs="Times New Roman"/>
          <w:kern w:val="0"/>
          <w:lang w:eastAsia="bg-BG" w:bidi="ar-SA"/>
        </w:rPr>
        <w:t>Достъп до информацията, съдържаща се в досието по сигнала имат директора, комисията и техническия сътрудник.</w:t>
      </w:r>
    </w:p>
    <w:p w:rsidR="00D37C52" w:rsidRPr="006F3658" w:rsidRDefault="00D37C52" w:rsidP="00D37C52">
      <w:pPr>
        <w:suppressAutoHyphens w:val="0"/>
        <w:autoSpaceDE w:val="0"/>
        <w:autoSpaceDN w:val="0"/>
        <w:adjustRightInd w:val="0"/>
        <w:ind w:left="720" w:right="310"/>
        <w:contextualSpacing/>
        <w:jc w:val="both"/>
        <w:rPr>
          <w:rFonts w:eastAsia="Times New Roman" w:cs="Times New Roman"/>
          <w:kern w:val="0"/>
          <w:lang w:eastAsia="bg-BG" w:bidi="ar-SA"/>
        </w:rPr>
      </w:pPr>
      <w:r w:rsidRPr="006F3658">
        <w:rPr>
          <w:rFonts w:eastAsia="Times New Roman" w:cs="Times New Roman"/>
          <w:kern w:val="0"/>
          <w:lang w:eastAsia="bg-BG" w:bidi="ar-SA"/>
        </w:rPr>
        <w:t xml:space="preserve"> Информация и данни от досието се предоставят на други органи, организации или трети лица, когато това е предвидено в закон или след преценка и разпореждане на директора.</w:t>
      </w:r>
    </w:p>
    <w:p w:rsidR="00D37C52" w:rsidRPr="006F3658" w:rsidRDefault="00D37C52" w:rsidP="00D37C52">
      <w:pPr>
        <w:numPr>
          <w:ilvl w:val="0"/>
          <w:numId w:val="7"/>
        </w:numPr>
        <w:suppressAutoHyphens w:val="0"/>
        <w:autoSpaceDE w:val="0"/>
        <w:autoSpaceDN w:val="0"/>
        <w:adjustRightInd w:val="0"/>
        <w:ind w:right="310"/>
        <w:contextualSpacing/>
        <w:jc w:val="both"/>
        <w:rPr>
          <w:rFonts w:eastAsia="Times New Roman" w:cs="Times New Roman"/>
          <w:kern w:val="0"/>
          <w:lang w:eastAsia="bg-BG" w:bidi="ar-SA"/>
        </w:rPr>
      </w:pPr>
      <w:r w:rsidRPr="006F3658">
        <w:rPr>
          <w:rFonts w:eastAsia="Times New Roman" w:cs="Times New Roman"/>
          <w:b/>
          <w:kern w:val="0"/>
          <w:lang w:eastAsia="bg-BG" w:bidi="ar-SA"/>
        </w:rPr>
        <w:t>Публикуването на информация</w:t>
      </w:r>
      <w:r w:rsidRPr="006F3658">
        <w:rPr>
          <w:rFonts w:eastAsia="Times New Roman" w:cs="Times New Roman"/>
          <w:kern w:val="0"/>
          <w:lang w:eastAsia="bg-BG" w:bidi="ar-SA"/>
        </w:rPr>
        <w:t xml:space="preserve"> за подадените сигнали се извършва като се оповестяват данни за: брой подадени сигнали; синтезирана информация по тях; брой на основателните и неоснователни сигнали. Информацията не съдържа лични данни за подателите и служителите, срещу които са подадени сигналите.</w:t>
      </w:r>
    </w:p>
    <w:p w:rsidR="00D37C52" w:rsidRPr="006F3658" w:rsidRDefault="00D37C52" w:rsidP="00D37C52">
      <w:pPr>
        <w:suppressAutoHyphens w:val="0"/>
        <w:autoSpaceDE w:val="0"/>
        <w:autoSpaceDN w:val="0"/>
        <w:adjustRightInd w:val="0"/>
        <w:ind w:left="720" w:right="310"/>
        <w:contextualSpacing/>
        <w:jc w:val="both"/>
        <w:rPr>
          <w:rFonts w:eastAsia="Times New Roman" w:cs="Times New Roman"/>
          <w:kern w:val="0"/>
          <w:lang w:eastAsia="bg-BG" w:bidi="ar-SA"/>
        </w:rPr>
      </w:pPr>
      <w:r w:rsidRPr="006F3658">
        <w:rPr>
          <w:rFonts w:eastAsia="Times New Roman" w:cs="Times New Roman"/>
          <w:kern w:val="0"/>
          <w:lang w:eastAsia="bg-BG" w:bidi="ar-SA"/>
        </w:rPr>
        <w:t xml:space="preserve"> Информацията се публикува на Интернет страницата на ЦСМП-Ловеч  най-малко веднъж годишно.</w:t>
      </w:r>
    </w:p>
    <w:p w:rsidR="00D37C52" w:rsidRPr="006F3658" w:rsidRDefault="00D37C52" w:rsidP="00990B34">
      <w:pPr>
        <w:suppressAutoHyphens w:val="0"/>
        <w:autoSpaceDE w:val="0"/>
        <w:autoSpaceDN w:val="0"/>
        <w:adjustRightInd w:val="0"/>
        <w:ind w:left="720" w:right="310"/>
        <w:contextualSpacing/>
        <w:jc w:val="both"/>
        <w:rPr>
          <w:rFonts w:eastAsia="Times New Roman" w:cs="Times New Roman"/>
          <w:kern w:val="0"/>
          <w:lang w:val="en-US" w:eastAsia="bg-BG" w:bidi="ar-SA"/>
        </w:rPr>
      </w:pPr>
      <w:r w:rsidRPr="006F3658">
        <w:rPr>
          <w:rFonts w:eastAsia="Times New Roman" w:cs="Times New Roman"/>
          <w:kern w:val="0"/>
          <w:lang w:eastAsia="bg-BG" w:bidi="ar-SA"/>
        </w:rPr>
        <w:t xml:space="preserve"> Контролът по спазването на предходните алинеи се осъществява от директора.</w:t>
      </w:r>
    </w:p>
    <w:p w:rsidR="00D37C52" w:rsidRPr="006F3658" w:rsidRDefault="00990B34" w:rsidP="00D37C52">
      <w:pPr>
        <w:spacing w:line="100" w:lineRule="atLeast"/>
        <w:jc w:val="both"/>
        <w:rPr>
          <w:rFonts w:cs="Times New Roman"/>
          <w:bCs/>
        </w:rPr>
      </w:pPr>
      <w:r w:rsidRPr="006F3658">
        <w:rPr>
          <w:rFonts w:cs="Times New Roman"/>
          <w:b/>
          <w:bCs/>
          <w:lang w:val="en-US"/>
        </w:rPr>
        <w:t>5</w:t>
      </w:r>
      <w:r w:rsidR="00D37C52" w:rsidRPr="006F3658">
        <w:rPr>
          <w:rFonts w:cs="Times New Roman"/>
          <w:b/>
          <w:bCs/>
        </w:rPr>
        <w:t xml:space="preserve">. (1) </w:t>
      </w:r>
      <w:r w:rsidR="00D37C52" w:rsidRPr="006F3658">
        <w:rPr>
          <w:rFonts w:cs="Times New Roman"/>
          <w:bCs/>
        </w:rPr>
        <w:t>При разкрити случаи на корупция и корупционни прояви по отношение на работници и служители в ЦСМП информация за това се публикува на официалната Интернет страница на ЦСМП</w:t>
      </w:r>
      <w:r w:rsidR="00D37C52" w:rsidRPr="006F3658">
        <w:rPr>
          <w:rFonts w:cs="Times New Roman"/>
          <w:bCs/>
          <w:lang w:val="en-US"/>
        </w:rPr>
        <w:t>-</w:t>
      </w:r>
      <w:r w:rsidR="00D37C52" w:rsidRPr="006F3658">
        <w:rPr>
          <w:rFonts w:cs="Times New Roman"/>
          <w:bCs/>
        </w:rPr>
        <w:t>Ловеч в рубриката „</w:t>
      </w:r>
      <w:proofErr w:type="spellStart"/>
      <w:r w:rsidR="00D37C52" w:rsidRPr="006F3658">
        <w:rPr>
          <w:rFonts w:cs="Times New Roman"/>
          <w:bCs/>
        </w:rPr>
        <w:t>Антикорупция</w:t>
      </w:r>
      <w:proofErr w:type="spellEnd"/>
      <w:r w:rsidR="00D37C52" w:rsidRPr="006F3658">
        <w:rPr>
          <w:rFonts w:cs="Times New Roman"/>
          <w:bCs/>
        </w:rPr>
        <w:t>”.</w:t>
      </w:r>
    </w:p>
    <w:p w:rsidR="00D37C52" w:rsidRPr="006F3658" w:rsidRDefault="00D37C52" w:rsidP="00D37C52">
      <w:pPr>
        <w:spacing w:line="100" w:lineRule="atLeast"/>
        <w:jc w:val="both"/>
        <w:rPr>
          <w:rFonts w:cs="Times New Roman"/>
          <w:bCs/>
        </w:rPr>
      </w:pPr>
      <w:r w:rsidRPr="006F3658">
        <w:rPr>
          <w:rFonts w:cs="Times New Roman"/>
          <w:b/>
          <w:bCs/>
        </w:rPr>
        <w:t xml:space="preserve">(2) </w:t>
      </w:r>
      <w:r w:rsidRPr="006F3658">
        <w:rPr>
          <w:rFonts w:cs="Times New Roman"/>
          <w:bCs/>
        </w:rPr>
        <w:t>В случаи на наложени наказания на служители на ЦСМП в резултат на прилагане на предвидените антикорупционни процедури, информация за това се публикува на официалната Интернет страница на ЦСМП-Ловеч в рубриката „</w:t>
      </w:r>
      <w:proofErr w:type="spellStart"/>
      <w:r w:rsidRPr="006F3658">
        <w:rPr>
          <w:rFonts w:cs="Times New Roman"/>
          <w:bCs/>
        </w:rPr>
        <w:t>Антикорупция</w:t>
      </w:r>
      <w:proofErr w:type="spellEnd"/>
      <w:r w:rsidRPr="006F3658">
        <w:rPr>
          <w:rFonts w:cs="Times New Roman"/>
          <w:bCs/>
        </w:rPr>
        <w:t>”.</w:t>
      </w:r>
    </w:p>
    <w:p w:rsidR="00D37C52" w:rsidRPr="006F3658" w:rsidRDefault="00D37C52" w:rsidP="00D37C52">
      <w:pPr>
        <w:spacing w:line="100" w:lineRule="atLeast"/>
        <w:jc w:val="both"/>
        <w:rPr>
          <w:rFonts w:cs="Times New Roman"/>
          <w:bCs/>
        </w:rPr>
      </w:pPr>
      <w:r w:rsidRPr="006F3658">
        <w:rPr>
          <w:rFonts w:cs="Times New Roman"/>
          <w:b/>
          <w:bCs/>
        </w:rPr>
        <w:t xml:space="preserve">(3) </w:t>
      </w:r>
      <w:r w:rsidRPr="006F3658">
        <w:rPr>
          <w:rFonts w:cs="Times New Roman"/>
          <w:bCs/>
        </w:rPr>
        <w:t>Информацията по ал.1 и ал.2 се публикува, след влизане  в сила на съответния административен/съдебен и/или друг акт на компетентния орган.</w:t>
      </w:r>
    </w:p>
    <w:p w:rsidR="00496CDC" w:rsidRPr="006F3658" w:rsidRDefault="00496CDC" w:rsidP="00D37C52">
      <w:pPr>
        <w:spacing w:line="100" w:lineRule="atLeast"/>
        <w:jc w:val="both"/>
        <w:rPr>
          <w:rFonts w:cs="Times New Roman"/>
          <w:bCs/>
        </w:rPr>
      </w:pPr>
    </w:p>
    <w:p w:rsidR="00496CDC" w:rsidRPr="006F3658" w:rsidRDefault="00496CDC" w:rsidP="00496CDC">
      <w:pPr>
        <w:pStyle w:val="Default"/>
        <w:rPr>
          <w:rFonts w:ascii="Times New Roman" w:hAnsi="Times New Roman" w:cs="Times New Roman"/>
          <w:b/>
          <w:bCs/>
        </w:rPr>
      </w:pPr>
      <w:r w:rsidRPr="006F3658">
        <w:rPr>
          <w:rFonts w:ascii="Times New Roman" w:hAnsi="Times New Roman" w:cs="Times New Roman"/>
          <w:b/>
          <w:bCs/>
        </w:rPr>
        <w:t xml:space="preserve">    3.Процедура за регистриране</w:t>
      </w:r>
    </w:p>
    <w:p w:rsidR="00496CDC" w:rsidRPr="006F3658" w:rsidRDefault="00496CDC" w:rsidP="00496CDC">
      <w:pPr>
        <w:pStyle w:val="Default"/>
        <w:rPr>
          <w:rFonts w:ascii="Times New Roman" w:hAnsi="Times New Roman" w:cs="Times New Roman"/>
        </w:rPr>
      </w:pPr>
    </w:p>
    <w:p w:rsidR="00496CDC" w:rsidRPr="006F3658" w:rsidRDefault="00496CDC" w:rsidP="00496CDC">
      <w:pPr>
        <w:pStyle w:val="Default"/>
        <w:numPr>
          <w:ilvl w:val="0"/>
          <w:numId w:val="7"/>
        </w:numPr>
        <w:rPr>
          <w:rFonts w:ascii="Times New Roman" w:hAnsi="Times New Roman" w:cs="Times New Roman"/>
        </w:rPr>
      </w:pPr>
      <w:r w:rsidRPr="006F3658">
        <w:rPr>
          <w:rFonts w:ascii="Times New Roman" w:hAnsi="Times New Roman" w:cs="Times New Roman"/>
        </w:rPr>
        <w:t>Всички постъпили документи в ЦСМП се регистрират в деловодството на ЦСМП, съобразно изискванията на Единната държавна система за деловод</w:t>
      </w:r>
      <w:r w:rsidR="007D1D73" w:rsidRPr="006F3658">
        <w:rPr>
          <w:rFonts w:ascii="Times New Roman" w:hAnsi="Times New Roman" w:cs="Times New Roman"/>
        </w:rPr>
        <w:t xml:space="preserve">ство (EДСД) </w:t>
      </w:r>
      <w:r w:rsidRPr="006F3658">
        <w:rPr>
          <w:rFonts w:ascii="Times New Roman" w:hAnsi="Times New Roman" w:cs="Times New Roman"/>
        </w:rPr>
        <w:t xml:space="preserve">. </w:t>
      </w:r>
    </w:p>
    <w:p w:rsidR="00496CDC" w:rsidRPr="006F3658" w:rsidRDefault="00496CDC" w:rsidP="00496CDC">
      <w:pPr>
        <w:pStyle w:val="Default"/>
        <w:numPr>
          <w:ilvl w:val="0"/>
          <w:numId w:val="7"/>
        </w:numPr>
        <w:rPr>
          <w:rFonts w:ascii="Times New Roman" w:hAnsi="Times New Roman" w:cs="Times New Roman"/>
        </w:rPr>
      </w:pPr>
      <w:r w:rsidRPr="006F3658">
        <w:rPr>
          <w:rFonts w:ascii="Times New Roman" w:hAnsi="Times New Roman" w:cs="Times New Roman"/>
        </w:rPr>
        <w:t xml:space="preserve">С отделен регистрационен номер, образуваните преписки от директора по постъпилите сигнали за корупция/жалби, молби, искания и др. се завеждат в деловодството в специален регистър: </w:t>
      </w:r>
    </w:p>
    <w:p w:rsidR="00496CDC" w:rsidRPr="006F3658" w:rsidRDefault="00496CDC" w:rsidP="00496CDC">
      <w:pPr>
        <w:pStyle w:val="Default"/>
        <w:rPr>
          <w:rFonts w:ascii="Times New Roman" w:hAnsi="Times New Roman" w:cs="Times New Roman"/>
        </w:rPr>
      </w:pPr>
      <w:r w:rsidRPr="006F3658">
        <w:rPr>
          <w:rFonts w:ascii="Times New Roman" w:hAnsi="Times New Roman" w:cs="Times New Roman"/>
        </w:rPr>
        <w:t xml:space="preserve">“Регистър за сигнали за корупция/жалби - приложение №1 </w:t>
      </w:r>
    </w:p>
    <w:p w:rsidR="00496CDC" w:rsidRPr="006F3658" w:rsidRDefault="00496CDC" w:rsidP="007D1D73">
      <w:pPr>
        <w:pStyle w:val="Default"/>
        <w:numPr>
          <w:ilvl w:val="0"/>
          <w:numId w:val="13"/>
        </w:numPr>
        <w:rPr>
          <w:rFonts w:ascii="Times New Roman" w:hAnsi="Times New Roman" w:cs="Times New Roman"/>
        </w:rPr>
      </w:pPr>
      <w:r w:rsidRPr="006F3658">
        <w:rPr>
          <w:rFonts w:ascii="Times New Roman" w:hAnsi="Times New Roman" w:cs="Times New Roman"/>
        </w:rPr>
        <w:t xml:space="preserve">Директорът представя в РЦЗ при поискване отчет с </w:t>
      </w:r>
    </w:p>
    <w:p w:rsidR="00496CDC" w:rsidRPr="006F3658" w:rsidRDefault="00496CDC" w:rsidP="00496CDC">
      <w:pPr>
        <w:spacing w:line="100" w:lineRule="atLeast"/>
        <w:jc w:val="both"/>
        <w:rPr>
          <w:rFonts w:cs="Times New Roman"/>
          <w:bCs/>
        </w:rPr>
      </w:pPr>
      <w:r w:rsidRPr="006F3658">
        <w:rPr>
          <w:rFonts w:cs="Times New Roman"/>
        </w:rPr>
        <w:t>анализ за постъпилите сигнали за корупция/жалби.</w:t>
      </w:r>
    </w:p>
    <w:p w:rsidR="00D37C52" w:rsidRPr="006F3658" w:rsidRDefault="00D37C52" w:rsidP="00D37C52">
      <w:pPr>
        <w:spacing w:line="100" w:lineRule="atLeast"/>
        <w:jc w:val="both"/>
        <w:rPr>
          <w:rFonts w:cs="Times New Roman"/>
          <w:b/>
          <w:bCs/>
        </w:rPr>
      </w:pPr>
    </w:p>
    <w:p w:rsidR="007D1D73" w:rsidRPr="006F3658" w:rsidRDefault="007D1D73" w:rsidP="007D1D73">
      <w:pPr>
        <w:pStyle w:val="Default"/>
        <w:rPr>
          <w:rFonts w:ascii="Times New Roman" w:hAnsi="Times New Roman" w:cs="Times New Roman"/>
          <w:b/>
          <w:bCs/>
        </w:rPr>
      </w:pPr>
      <w:r w:rsidRPr="006F3658">
        <w:rPr>
          <w:rFonts w:ascii="Times New Roman" w:hAnsi="Times New Roman" w:cs="Times New Roman"/>
          <w:b/>
          <w:bCs/>
        </w:rPr>
        <w:t xml:space="preserve">4.Процедура и линии на докладване при откриване на </w:t>
      </w:r>
      <w:proofErr w:type="spellStart"/>
      <w:r w:rsidRPr="006F3658">
        <w:rPr>
          <w:rFonts w:ascii="Times New Roman" w:hAnsi="Times New Roman" w:cs="Times New Roman"/>
          <w:b/>
          <w:bCs/>
        </w:rPr>
        <w:t>гршки</w:t>
      </w:r>
      <w:proofErr w:type="spellEnd"/>
      <w:r w:rsidRPr="006F3658">
        <w:rPr>
          <w:rFonts w:ascii="Times New Roman" w:hAnsi="Times New Roman" w:cs="Times New Roman"/>
          <w:b/>
          <w:bCs/>
        </w:rPr>
        <w:t xml:space="preserve">, нередности, неправилна употреба,измами и злоупотреби. </w:t>
      </w:r>
    </w:p>
    <w:p w:rsidR="007D1D73" w:rsidRPr="006F3658" w:rsidRDefault="007D1D73" w:rsidP="007D1D73">
      <w:pPr>
        <w:pStyle w:val="Default"/>
        <w:rPr>
          <w:rFonts w:ascii="Times New Roman" w:hAnsi="Times New Roman" w:cs="Times New Roman"/>
        </w:rPr>
      </w:pPr>
    </w:p>
    <w:p w:rsidR="007D1D73" w:rsidRPr="006F3658" w:rsidRDefault="007D1D73" w:rsidP="007D1D73">
      <w:pPr>
        <w:pStyle w:val="Default"/>
        <w:rPr>
          <w:rFonts w:ascii="Times New Roman" w:hAnsi="Times New Roman" w:cs="Times New Roman"/>
        </w:rPr>
      </w:pPr>
      <w:r w:rsidRPr="006F3658">
        <w:rPr>
          <w:rFonts w:ascii="Times New Roman" w:hAnsi="Times New Roman" w:cs="Times New Roman"/>
          <w:b/>
          <w:bCs/>
        </w:rPr>
        <w:t>(1)</w:t>
      </w:r>
      <w:r w:rsidR="005862D7" w:rsidRPr="006F3658">
        <w:rPr>
          <w:rFonts w:ascii="Times New Roman" w:hAnsi="Times New Roman" w:cs="Times New Roman"/>
          <w:b/>
          <w:bCs/>
        </w:rPr>
        <w:t>.</w:t>
      </w:r>
      <w:r w:rsidRPr="006F3658">
        <w:rPr>
          <w:rFonts w:ascii="Times New Roman" w:hAnsi="Times New Roman" w:cs="Times New Roman"/>
          <w:b/>
          <w:bCs/>
        </w:rPr>
        <w:t xml:space="preserve"> </w:t>
      </w:r>
      <w:r w:rsidRPr="006F3658">
        <w:rPr>
          <w:rFonts w:ascii="Times New Roman" w:hAnsi="Times New Roman" w:cs="Times New Roman"/>
          <w:b/>
        </w:rPr>
        <w:t>Грешка</w:t>
      </w:r>
      <w:r w:rsidRPr="006F3658">
        <w:rPr>
          <w:rFonts w:ascii="Times New Roman" w:hAnsi="Times New Roman" w:cs="Times New Roman"/>
        </w:rPr>
        <w:t xml:space="preserve"> е всяко единично, индивидуално, непреднамерено несъответствие, отклонение и/или пропуск от установен регламентиран режим на работа, която може да повлияе или да промени решение на създател или потребител на информация. </w:t>
      </w:r>
    </w:p>
    <w:p w:rsidR="007D1D73" w:rsidRPr="006F3658" w:rsidRDefault="007D1D73" w:rsidP="005862D7">
      <w:pPr>
        <w:pStyle w:val="Default"/>
        <w:numPr>
          <w:ilvl w:val="0"/>
          <w:numId w:val="13"/>
        </w:numPr>
        <w:rPr>
          <w:rFonts w:ascii="Times New Roman" w:hAnsi="Times New Roman" w:cs="Times New Roman"/>
        </w:rPr>
      </w:pPr>
      <w:r w:rsidRPr="006F3658">
        <w:rPr>
          <w:rFonts w:ascii="Times New Roman" w:hAnsi="Times New Roman" w:cs="Times New Roman"/>
        </w:rPr>
        <w:lastRenderedPageBreak/>
        <w:t xml:space="preserve">"Явната" или </w:t>
      </w:r>
      <w:r w:rsidRPr="006F3658">
        <w:rPr>
          <w:rFonts w:ascii="Times New Roman" w:hAnsi="Times New Roman" w:cs="Times New Roman"/>
          <w:b/>
        </w:rPr>
        <w:t>съществената грешка</w:t>
      </w:r>
      <w:r w:rsidRPr="006F3658">
        <w:rPr>
          <w:rFonts w:ascii="Times New Roman" w:hAnsi="Times New Roman" w:cs="Times New Roman"/>
        </w:rPr>
        <w:t xml:space="preserve"> предполагат определена степен на неспазване на нормативни разпоредби, така че да съществува реална възможност взетото решение да е последица от очевидна грешка в преценката. </w:t>
      </w:r>
    </w:p>
    <w:p w:rsidR="007D1D73" w:rsidRPr="006F3658" w:rsidRDefault="007D1D73" w:rsidP="005862D7">
      <w:pPr>
        <w:pStyle w:val="Default"/>
        <w:numPr>
          <w:ilvl w:val="0"/>
          <w:numId w:val="13"/>
        </w:numPr>
        <w:rPr>
          <w:rFonts w:ascii="Times New Roman" w:hAnsi="Times New Roman" w:cs="Times New Roman"/>
        </w:rPr>
      </w:pPr>
      <w:r w:rsidRPr="006F3658">
        <w:rPr>
          <w:rFonts w:ascii="Times New Roman" w:hAnsi="Times New Roman" w:cs="Times New Roman"/>
        </w:rPr>
        <w:t xml:space="preserve">Който установи писмени грешки, </w:t>
      </w:r>
      <w:proofErr w:type="spellStart"/>
      <w:r w:rsidRPr="006F3658">
        <w:rPr>
          <w:rFonts w:ascii="Times New Roman" w:hAnsi="Times New Roman" w:cs="Times New Roman"/>
        </w:rPr>
        <w:t>грешки</w:t>
      </w:r>
      <w:proofErr w:type="spellEnd"/>
      <w:r w:rsidRPr="006F3658">
        <w:rPr>
          <w:rFonts w:ascii="Times New Roman" w:hAnsi="Times New Roman" w:cs="Times New Roman"/>
        </w:rPr>
        <w:t xml:space="preserve"> в пресмятането или други подобни е длъжен да уведоми прекия си ръководител, който да предприеме необходимото за поправянето й. </w:t>
      </w:r>
    </w:p>
    <w:p w:rsidR="007D1D73" w:rsidRPr="006F3658" w:rsidRDefault="007D1D73" w:rsidP="005862D7">
      <w:pPr>
        <w:pStyle w:val="Default"/>
        <w:numPr>
          <w:ilvl w:val="0"/>
          <w:numId w:val="13"/>
        </w:numPr>
        <w:rPr>
          <w:rFonts w:ascii="Times New Roman" w:hAnsi="Times New Roman" w:cs="Times New Roman"/>
        </w:rPr>
      </w:pPr>
      <w:r w:rsidRPr="006F3658">
        <w:rPr>
          <w:rFonts w:ascii="Times New Roman" w:hAnsi="Times New Roman" w:cs="Times New Roman"/>
        </w:rPr>
        <w:t xml:space="preserve">Процедурите за докладване и поправяне на грешки имат за цел да насърчат свободното докладване на грешки за изясняване на проблемите с оглед избягване на неблагоприятен изход и да дадат гаранция, че никой няма да бъде наказан за докладване на грешка или за сътрудничество при поправянето й. </w:t>
      </w:r>
    </w:p>
    <w:p w:rsidR="007D1D73" w:rsidRPr="006F3658" w:rsidRDefault="007D1D73" w:rsidP="005862D7">
      <w:pPr>
        <w:pStyle w:val="Default"/>
        <w:numPr>
          <w:ilvl w:val="0"/>
          <w:numId w:val="13"/>
        </w:numPr>
        <w:rPr>
          <w:rFonts w:ascii="Times New Roman" w:hAnsi="Times New Roman" w:cs="Times New Roman"/>
        </w:rPr>
      </w:pPr>
      <w:r w:rsidRPr="006F3658">
        <w:rPr>
          <w:rFonts w:ascii="Times New Roman" w:hAnsi="Times New Roman" w:cs="Times New Roman"/>
        </w:rPr>
        <w:t xml:space="preserve">Процедурите, редът за поправянето на грешки и линиите на докладване са следните: </w:t>
      </w:r>
    </w:p>
    <w:p w:rsidR="005862D7" w:rsidRPr="006F3658" w:rsidRDefault="007D1D73" w:rsidP="005862D7">
      <w:pPr>
        <w:pStyle w:val="Default"/>
        <w:numPr>
          <w:ilvl w:val="0"/>
          <w:numId w:val="13"/>
        </w:numPr>
        <w:rPr>
          <w:rFonts w:ascii="Times New Roman" w:hAnsi="Times New Roman" w:cs="Times New Roman"/>
        </w:rPr>
      </w:pPr>
      <w:r w:rsidRPr="006F3658">
        <w:rPr>
          <w:rFonts w:ascii="Times New Roman" w:hAnsi="Times New Roman" w:cs="Times New Roman"/>
        </w:rPr>
        <w:t>Греш</w:t>
      </w:r>
      <w:r w:rsidR="005862D7" w:rsidRPr="006F3658">
        <w:rPr>
          <w:rFonts w:ascii="Times New Roman" w:hAnsi="Times New Roman" w:cs="Times New Roman"/>
        </w:rPr>
        <w:t xml:space="preserve">ките </w:t>
      </w:r>
      <w:r w:rsidRPr="006F3658">
        <w:rPr>
          <w:rFonts w:ascii="Times New Roman" w:hAnsi="Times New Roman" w:cs="Times New Roman"/>
        </w:rPr>
        <w:t xml:space="preserve"> се поправят чрез</w:t>
      </w:r>
      <w:r w:rsidR="005862D7" w:rsidRPr="006F3658">
        <w:rPr>
          <w:rFonts w:ascii="Times New Roman" w:hAnsi="Times New Roman" w:cs="Times New Roman"/>
        </w:rPr>
        <w:t>:</w:t>
      </w:r>
    </w:p>
    <w:p w:rsidR="007D1D73" w:rsidRPr="006F3658" w:rsidRDefault="005862D7" w:rsidP="005862D7">
      <w:pPr>
        <w:pStyle w:val="Default"/>
        <w:ind w:left="720"/>
        <w:rPr>
          <w:rFonts w:ascii="Times New Roman" w:hAnsi="Times New Roman" w:cs="Times New Roman"/>
        </w:rPr>
      </w:pPr>
      <w:r w:rsidRPr="006F3658">
        <w:rPr>
          <w:rFonts w:ascii="Times New Roman" w:hAnsi="Times New Roman" w:cs="Times New Roman"/>
        </w:rPr>
        <w:t>-</w:t>
      </w:r>
      <w:r w:rsidR="007D1D73" w:rsidRPr="006F3658">
        <w:rPr>
          <w:rFonts w:ascii="Times New Roman" w:hAnsi="Times New Roman" w:cs="Times New Roman"/>
        </w:rPr>
        <w:t xml:space="preserve"> внасяне на съответната корекция в текста и парафиране на коре</w:t>
      </w:r>
      <w:r w:rsidRPr="006F3658">
        <w:rPr>
          <w:rFonts w:ascii="Times New Roman" w:hAnsi="Times New Roman" w:cs="Times New Roman"/>
        </w:rPr>
        <w:t>кцията по съответния начин</w:t>
      </w:r>
    </w:p>
    <w:p w:rsidR="007D1D73" w:rsidRPr="006F3658" w:rsidRDefault="005862D7" w:rsidP="007D1D73">
      <w:pPr>
        <w:pStyle w:val="Default"/>
        <w:rPr>
          <w:rFonts w:ascii="Times New Roman" w:hAnsi="Times New Roman" w:cs="Times New Roman"/>
        </w:rPr>
      </w:pPr>
      <w:r w:rsidRPr="006F3658">
        <w:rPr>
          <w:rFonts w:ascii="Times New Roman" w:hAnsi="Times New Roman" w:cs="Times New Roman"/>
          <w:b/>
          <w:bCs/>
        </w:rPr>
        <w:t xml:space="preserve">            -с</w:t>
      </w:r>
      <w:r w:rsidRPr="006F3658">
        <w:rPr>
          <w:rFonts w:ascii="Times New Roman" w:hAnsi="Times New Roman" w:cs="Times New Roman"/>
        </w:rPr>
        <w:t xml:space="preserve">ъставяне на нов документ с изложение на допуснатата грешка и извършената корекция. В този случай парафиралият новият документ ръководител уведомява своя пряк ръководител за извършената корекция и мотивите за избрания начин на корекция. </w:t>
      </w:r>
    </w:p>
    <w:p w:rsidR="007D1D73" w:rsidRPr="006F3658" w:rsidRDefault="007D1D73" w:rsidP="007D1D73">
      <w:pPr>
        <w:pStyle w:val="Default"/>
        <w:rPr>
          <w:rFonts w:ascii="Times New Roman" w:hAnsi="Times New Roman" w:cs="Times New Roman"/>
        </w:rPr>
      </w:pPr>
      <w:r w:rsidRPr="006F3658">
        <w:rPr>
          <w:rFonts w:ascii="Times New Roman" w:hAnsi="Times New Roman" w:cs="Times New Roman"/>
          <w:b/>
          <w:bCs/>
        </w:rPr>
        <w:t xml:space="preserve"> </w:t>
      </w:r>
      <w:r w:rsidRPr="006F3658">
        <w:rPr>
          <w:rFonts w:ascii="Times New Roman" w:hAnsi="Times New Roman" w:cs="Times New Roman"/>
        </w:rPr>
        <w:t xml:space="preserve">Поправянето на съществени грешки се извършва по реда на изготвяне на сгрешения документ и се състои в изготвянето на изцяло поправен текст на целия документ. В този случай задължително се уведомяват съответно всички преки ръководители. </w:t>
      </w:r>
    </w:p>
    <w:p w:rsidR="007D1D73" w:rsidRPr="006F3658" w:rsidRDefault="00F1059E" w:rsidP="007D1D73">
      <w:pPr>
        <w:pStyle w:val="Default"/>
        <w:rPr>
          <w:rFonts w:ascii="Times New Roman" w:hAnsi="Times New Roman" w:cs="Times New Roman"/>
        </w:rPr>
      </w:pPr>
      <w:r w:rsidRPr="006F3658">
        <w:rPr>
          <w:rFonts w:ascii="Times New Roman" w:hAnsi="Times New Roman" w:cs="Times New Roman"/>
          <w:b/>
          <w:bCs/>
        </w:rPr>
        <w:t>(</w:t>
      </w:r>
      <w:r w:rsidR="005862D7" w:rsidRPr="006F3658">
        <w:rPr>
          <w:rFonts w:ascii="Times New Roman" w:hAnsi="Times New Roman" w:cs="Times New Roman"/>
          <w:b/>
          <w:bCs/>
        </w:rPr>
        <w:t>2</w:t>
      </w:r>
      <w:r w:rsidRPr="006F3658">
        <w:rPr>
          <w:rFonts w:ascii="Times New Roman" w:hAnsi="Times New Roman" w:cs="Times New Roman"/>
          <w:b/>
          <w:bCs/>
        </w:rPr>
        <w:t>)</w:t>
      </w:r>
      <w:r w:rsidR="007D1D73" w:rsidRPr="006F3658">
        <w:rPr>
          <w:rFonts w:ascii="Times New Roman" w:hAnsi="Times New Roman" w:cs="Times New Roman"/>
        </w:rPr>
        <w:t>. Под "</w:t>
      </w:r>
      <w:r w:rsidR="007D1D73" w:rsidRPr="006F3658">
        <w:rPr>
          <w:rFonts w:ascii="Times New Roman" w:hAnsi="Times New Roman" w:cs="Times New Roman"/>
          <w:b/>
        </w:rPr>
        <w:t>нередност</w:t>
      </w:r>
      <w:r w:rsidR="007D1D73" w:rsidRPr="006F3658">
        <w:rPr>
          <w:rFonts w:ascii="Times New Roman" w:hAnsi="Times New Roman" w:cs="Times New Roman"/>
        </w:rPr>
        <w:t>" се разбира всяко нарушение, като резултат от действие или пропуск на длъжностно лице, което е довело или би могло да доведе до още</w:t>
      </w:r>
      <w:r w:rsidRPr="006F3658">
        <w:rPr>
          <w:rFonts w:ascii="Times New Roman" w:hAnsi="Times New Roman" w:cs="Times New Roman"/>
        </w:rPr>
        <w:t>тяване на бюджета на ЦСМП-Ловеч</w:t>
      </w:r>
      <w:r w:rsidR="007D1D73" w:rsidRPr="006F3658">
        <w:rPr>
          <w:rFonts w:ascii="Times New Roman" w:hAnsi="Times New Roman" w:cs="Times New Roman"/>
        </w:rPr>
        <w:t xml:space="preserve"> и бюджета на Министерството на здравеопазването чрез извършване на неоправдан разход. </w:t>
      </w:r>
    </w:p>
    <w:p w:rsidR="007D1D73" w:rsidRPr="006F3658" w:rsidRDefault="00F1059E" w:rsidP="007D1D73">
      <w:pPr>
        <w:pStyle w:val="Default"/>
        <w:rPr>
          <w:rFonts w:ascii="Times New Roman" w:hAnsi="Times New Roman" w:cs="Times New Roman"/>
        </w:rPr>
      </w:pPr>
      <w:r w:rsidRPr="006F3658">
        <w:rPr>
          <w:rFonts w:ascii="Times New Roman" w:hAnsi="Times New Roman" w:cs="Times New Roman"/>
          <w:b/>
          <w:bCs/>
        </w:rPr>
        <w:t>(3</w:t>
      </w:r>
      <w:r w:rsidR="007D1D73" w:rsidRPr="006F3658">
        <w:rPr>
          <w:rFonts w:ascii="Times New Roman" w:hAnsi="Times New Roman" w:cs="Times New Roman"/>
          <w:b/>
          <w:bCs/>
        </w:rPr>
        <w:t>)</w:t>
      </w:r>
      <w:r w:rsidRPr="006F3658">
        <w:rPr>
          <w:rFonts w:ascii="Times New Roman" w:hAnsi="Times New Roman" w:cs="Times New Roman"/>
          <w:b/>
          <w:bCs/>
        </w:rPr>
        <w:t>.</w:t>
      </w:r>
      <w:r w:rsidR="007D1D73" w:rsidRPr="006F3658">
        <w:rPr>
          <w:rFonts w:ascii="Times New Roman" w:hAnsi="Times New Roman" w:cs="Times New Roman"/>
          <w:b/>
          <w:bCs/>
        </w:rPr>
        <w:t xml:space="preserve"> </w:t>
      </w:r>
      <w:r w:rsidR="007D1D73" w:rsidRPr="006F3658">
        <w:rPr>
          <w:rFonts w:ascii="Times New Roman" w:hAnsi="Times New Roman" w:cs="Times New Roman"/>
        </w:rPr>
        <w:t xml:space="preserve">Когато съществува възможност за </w:t>
      </w:r>
      <w:r w:rsidR="007D1D73" w:rsidRPr="006F3658">
        <w:rPr>
          <w:rFonts w:ascii="Times New Roman" w:hAnsi="Times New Roman" w:cs="Times New Roman"/>
          <w:b/>
        </w:rPr>
        <w:t>„неправилна употреба"</w:t>
      </w:r>
      <w:r w:rsidR="007D1D73" w:rsidRPr="006F3658">
        <w:rPr>
          <w:rFonts w:ascii="Times New Roman" w:hAnsi="Times New Roman" w:cs="Times New Roman"/>
        </w:rPr>
        <w:t xml:space="preserve"> или такава може да се предвиди, активите на ЦСМП трябва да се защитят физически така, че тази възможност да се предотврати, а ако това не е изпълнимо, по подходящ начин да се посочи, че съответните активи не трябва да се използват по този начин. </w:t>
      </w:r>
    </w:p>
    <w:p w:rsidR="007D1D73" w:rsidRPr="006F3658" w:rsidRDefault="007D1D73" w:rsidP="007D1D73">
      <w:pPr>
        <w:pStyle w:val="Default"/>
        <w:rPr>
          <w:rFonts w:ascii="Times New Roman" w:hAnsi="Times New Roman" w:cs="Times New Roman"/>
        </w:rPr>
      </w:pPr>
      <w:r w:rsidRPr="006F3658">
        <w:rPr>
          <w:rFonts w:ascii="Times New Roman" w:hAnsi="Times New Roman" w:cs="Times New Roman"/>
          <w:b/>
          <w:bCs/>
        </w:rPr>
        <w:t xml:space="preserve"> </w:t>
      </w:r>
      <w:r w:rsidRPr="006F3658">
        <w:rPr>
          <w:rFonts w:ascii="Times New Roman" w:hAnsi="Times New Roman" w:cs="Times New Roman"/>
        </w:rPr>
        <w:t xml:space="preserve">Поради физическите им характеристики самостоятелните персонални компютри и техните устройства за съхраняване на информация са уязвими към кражба, физическа повреда, непозволен достъп или неправилна употреба и е необходимо да бъдат физически защитени посредством заключване, закрепяне и др. подобни. </w:t>
      </w:r>
    </w:p>
    <w:p w:rsidR="007D1D73" w:rsidRPr="006F3658" w:rsidRDefault="00F1059E" w:rsidP="007D1D73">
      <w:pPr>
        <w:pStyle w:val="Default"/>
        <w:rPr>
          <w:rFonts w:ascii="Times New Roman" w:hAnsi="Times New Roman" w:cs="Times New Roman"/>
        </w:rPr>
      </w:pPr>
      <w:r w:rsidRPr="006F3658">
        <w:rPr>
          <w:rFonts w:ascii="Times New Roman" w:hAnsi="Times New Roman" w:cs="Times New Roman"/>
          <w:b/>
          <w:bCs/>
        </w:rPr>
        <w:t>(4)</w:t>
      </w:r>
      <w:r w:rsidR="007D1D73" w:rsidRPr="006F3658">
        <w:rPr>
          <w:rFonts w:ascii="Times New Roman" w:hAnsi="Times New Roman" w:cs="Times New Roman"/>
          <w:b/>
          <w:bCs/>
        </w:rPr>
        <w:t xml:space="preserve">. </w:t>
      </w:r>
      <w:r w:rsidR="007D1D73" w:rsidRPr="006F3658">
        <w:rPr>
          <w:rFonts w:ascii="Times New Roman" w:hAnsi="Times New Roman" w:cs="Times New Roman"/>
          <w:b/>
        </w:rPr>
        <w:t>„Злоупотреба"</w:t>
      </w:r>
      <w:r w:rsidR="007D1D73" w:rsidRPr="006F3658">
        <w:rPr>
          <w:rFonts w:ascii="Times New Roman" w:hAnsi="Times New Roman" w:cs="Times New Roman"/>
        </w:rPr>
        <w:t xml:space="preserve"> по смисъла на тези правила е: </w:t>
      </w:r>
    </w:p>
    <w:p w:rsidR="007D1D73" w:rsidRPr="006F3658" w:rsidRDefault="007D1D73" w:rsidP="007D1D73">
      <w:pPr>
        <w:pStyle w:val="Default"/>
        <w:spacing w:after="121"/>
        <w:rPr>
          <w:rFonts w:ascii="Times New Roman" w:hAnsi="Times New Roman" w:cs="Times New Roman"/>
        </w:rPr>
      </w:pPr>
      <w:r w:rsidRPr="006F3658">
        <w:rPr>
          <w:rFonts w:ascii="Times New Roman" w:hAnsi="Times New Roman" w:cs="Times New Roman"/>
          <w:b/>
        </w:rPr>
        <w:t>а)</w:t>
      </w:r>
      <w:r w:rsidRPr="006F3658">
        <w:rPr>
          <w:rFonts w:ascii="Times New Roman" w:hAnsi="Times New Roman" w:cs="Times New Roman"/>
        </w:rPr>
        <w:t xml:space="preserve"> </w:t>
      </w:r>
      <w:r w:rsidRPr="006F3658">
        <w:rPr>
          <w:rFonts w:ascii="Times New Roman" w:hAnsi="Times New Roman" w:cs="Times New Roman"/>
          <w:b/>
        </w:rPr>
        <w:t>Злоупотреба с власт</w:t>
      </w:r>
      <w:r w:rsidRPr="006F3658">
        <w:rPr>
          <w:rFonts w:ascii="Times New Roman" w:hAnsi="Times New Roman" w:cs="Times New Roman"/>
        </w:rPr>
        <w:t xml:space="preserve"> - злоупотреба с положение на йерархическа зависимост и/или чрез даване, получаване или обещаване на облаги, за да се извърши или не дадено действие, изготви или пропусне да се изготви документ, или да се изготви с определено съдържание, създаване на прекомерни трудности и несъответстващи и/или нерегламентирани задължения и др. подобни върху лице в йерархическа подчиненост или извършвано от лице, упражняващо контрол; </w:t>
      </w:r>
    </w:p>
    <w:p w:rsidR="007D1D73" w:rsidRPr="006F3658" w:rsidRDefault="007D1D73" w:rsidP="007D1D73">
      <w:pPr>
        <w:pStyle w:val="Default"/>
        <w:spacing w:after="121"/>
        <w:rPr>
          <w:rFonts w:ascii="Times New Roman" w:hAnsi="Times New Roman" w:cs="Times New Roman"/>
        </w:rPr>
      </w:pPr>
      <w:r w:rsidRPr="006F3658">
        <w:rPr>
          <w:rFonts w:ascii="Times New Roman" w:hAnsi="Times New Roman" w:cs="Times New Roman"/>
          <w:b/>
        </w:rPr>
        <w:t>б) Злоупотреба със служебно положение</w:t>
      </w:r>
      <w:r w:rsidRPr="006F3658">
        <w:rPr>
          <w:rFonts w:ascii="Times New Roman" w:hAnsi="Times New Roman" w:cs="Times New Roman"/>
        </w:rPr>
        <w:t xml:space="preserve"> - изпълнението или неизпълнението от длъжностно лице на действие в нарушение на нормативни разпоредби при изпълнение на служебните му функции с цел получаване на неследваща се облага за него или друго физическо или юридическо лице; </w:t>
      </w:r>
    </w:p>
    <w:p w:rsidR="007D1D73" w:rsidRPr="006F3658" w:rsidRDefault="007D1D73" w:rsidP="009E78A5">
      <w:pPr>
        <w:pStyle w:val="Default"/>
        <w:rPr>
          <w:rFonts w:ascii="Times New Roman" w:hAnsi="Times New Roman" w:cs="Times New Roman"/>
        </w:rPr>
      </w:pPr>
      <w:r w:rsidRPr="006F3658">
        <w:rPr>
          <w:rFonts w:ascii="Times New Roman" w:hAnsi="Times New Roman" w:cs="Times New Roman"/>
          <w:b/>
        </w:rPr>
        <w:t>в) Злоупотреба с влияние</w:t>
      </w:r>
      <w:r w:rsidRPr="006F3658">
        <w:rPr>
          <w:rFonts w:ascii="Times New Roman" w:hAnsi="Times New Roman" w:cs="Times New Roman"/>
        </w:rPr>
        <w:t xml:space="preserve"> - използването на позиция на сила спрямо лице за упражняване на натиск върху него, с или без пряка заплаха, по начин, който ограничава значително възможността му да вземе законосъобразно и обосновано решение или изобщо да вземе решение; </w:t>
      </w:r>
    </w:p>
    <w:p w:rsidR="00F1059E" w:rsidRPr="006F3658" w:rsidRDefault="00F1059E" w:rsidP="009E78A5">
      <w:pPr>
        <w:pStyle w:val="Default"/>
        <w:rPr>
          <w:rFonts w:ascii="Times New Roman" w:hAnsi="Times New Roman" w:cs="Times New Roman"/>
          <w:b/>
        </w:rPr>
      </w:pPr>
    </w:p>
    <w:p w:rsidR="00F1059E" w:rsidRPr="006F3658" w:rsidRDefault="00F1059E" w:rsidP="009E78A5">
      <w:pPr>
        <w:pStyle w:val="Default"/>
        <w:rPr>
          <w:rFonts w:ascii="Times New Roman" w:hAnsi="Times New Roman" w:cs="Times New Roman"/>
          <w:b/>
        </w:rPr>
      </w:pPr>
    </w:p>
    <w:p w:rsidR="007D1D73" w:rsidRPr="006F3658" w:rsidRDefault="007D1D73" w:rsidP="009E78A5">
      <w:pPr>
        <w:pStyle w:val="Default"/>
        <w:rPr>
          <w:rFonts w:ascii="Times New Roman" w:hAnsi="Times New Roman" w:cs="Times New Roman"/>
        </w:rPr>
      </w:pPr>
      <w:r w:rsidRPr="006F3658">
        <w:rPr>
          <w:rFonts w:ascii="Times New Roman" w:hAnsi="Times New Roman" w:cs="Times New Roman"/>
          <w:b/>
        </w:rPr>
        <w:t>г) Злоупотреба с информация</w:t>
      </w:r>
      <w:r w:rsidRPr="006F3658">
        <w:rPr>
          <w:rFonts w:ascii="Times New Roman" w:hAnsi="Times New Roman" w:cs="Times New Roman"/>
        </w:rPr>
        <w:t xml:space="preserve"> - разгласяването, предоставянето, публикуването, използването или разпространението по друг начин на факти и обстоятелства, за които не е получено съответното разрешение от </w:t>
      </w:r>
      <w:proofErr w:type="spellStart"/>
      <w:r w:rsidRPr="006F3658">
        <w:rPr>
          <w:rFonts w:ascii="Times New Roman" w:hAnsi="Times New Roman" w:cs="Times New Roman"/>
        </w:rPr>
        <w:t>оправомощените</w:t>
      </w:r>
      <w:proofErr w:type="spellEnd"/>
      <w:r w:rsidRPr="006F3658">
        <w:rPr>
          <w:rFonts w:ascii="Times New Roman" w:hAnsi="Times New Roman" w:cs="Times New Roman"/>
        </w:rPr>
        <w:t xml:space="preserve"> за това лица; </w:t>
      </w:r>
    </w:p>
    <w:p w:rsidR="007D1D73" w:rsidRPr="006F3658" w:rsidRDefault="007D1D73" w:rsidP="007D1D73">
      <w:pPr>
        <w:pStyle w:val="Default"/>
        <w:spacing w:after="121"/>
        <w:rPr>
          <w:rFonts w:ascii="Times New Roman" w:hAnsi="Times New Roman" w:cs="Times New Roman"/>
        </w:rPr>
      </w:pPr>
      <w:r w:rsidRPr="006F3658">
        <w:rPr>
          <w:rFonts w:ascii="Times New Roman" w:hAnsi="Times New Roman" w:cs="Times New Roman"/>
          <w:b/>
        </w:rPr>
        <w:t>д) Злоупотреба с доверие</w:t>
      </w:r>
      <w:r w:rsidRPr="006F3658">
        <w:rPr>
          <w:rFonts w:ascii="Times New Roman" w:hAnsi="Times New Roman" w:cs="Times New Roman"/>
        </w:rPr>
        <w:t xml:space="preserve"> - когато служител действа съзнателно против интересите на ЦСМП и уронва престижа на институцията; </w:t>
      </w:r>
    </w:p>
    <w:p w:rsidR="007D1D73" w:rsidRPr="006F3658" w:rsidRDefault="007D1D73" w:rsidP="007D1D73">
      <w:pPr>
        <w:pStyle w:val="Default"/>
        <w:spacing w:after="121"/>
        <w:rPr>
          <w:rFonts w:ascii="Times New Roman" w:hAnsi="Times New Roman" w:cs="Times New Roman"/>
        </w:rPr>
      </w:pPr>
      <w:r w:rsidRPr="006F3658">
        <w:rPr>
          <w:rFonts w:ascii="Times New Roman" w:hAnsi="Times New Roman" w:cs="Times New Roman"/>
          <w:b/>
        </w:rPr>
        <w:t>е) Злоупотреба с право</w:t>
      </w:r>
      <w:r w:rsidRPr="006F3658">
        <w:rPr>
          <w:rFonts w:ascii="Times New Roman" w:hAnsi="Times New Roman" w:cs="Times New Roman"/>
        </w:rPr>
        <w:t xml:space="preserve"> - упражняването на право само с намерение да се увредят законните права и интереси на други лица; </w:t>
      </w:r>
    </w:p>
    <w:p w:rsidR="007D1D73" w:rsidRPr="006F3658" w:rsidRDefault="007D1D73" w:rsidP="009E78A5">
      <w:pPr>
        <w:pStyle w:val="Default"/>
        <w:rPr>
          <w:rFonts w:ascii="Times New Roman" w:hAnsi="Times New Roman" w:cs="Times New Roman"/>
        </w:rPr>
      </w:pPr>
      <w:r w:rsidRPr="006F3658">
        <w:rPr>
          <w:rFonts w:ascii="Times New Roman" w:hAnsi="Times New Roman" w:cs="Times New Roman"/>
          <w:b/>
        </w:rPr>
        <w:t>ж) Злоупотреба с имущество</w:t>
      </w:r>
      <w:r w:rsidRPr="006F3658">
        <w:rPr>
          <w:rFonts w:ascii="Times New Roman" w:hAnsi="Times New Roman" w:cs="Times New Roman"/>
        </w:rPr>
        <w:t xml:space="preserve"> - умишлено присвояване или друго отклоняване от длъжностно лице, в негова полза или в полза на друго физическо или юридическо лице на имущество, публични или частни средства или на какъвто и да е предмет с определена стойност, поверени му в качеството му на длъжностно лице. </w:t>
      </w:r>
    </w:p>
    <w:p w:rsidR="004D73EB" w:rsidRPr="006F3658" w:rsidRDefault="004D73EB" w:rsidP="009E78A5">
      <w:pPr>
        <w:pStyle w:val="Default"/>
        <w:rPr>
          <w:rFonts w:ascii="Times New Roman" w:hAnsi="Times New Roman" w:cs="Times New Roman"/>
        </w:rPr>
      </w:pPr>
      <w:r w:rsidRPr="006F3658">
        <w:rPr>
          <w:rFonts w:ascii="Times New Roman" w:hAnsi="Times New Roman" w:cs="Times New Roman"/>
          <w:b/>
        </w:rPr>
        <w:t>(5).,,Измама“</w:t>
      </w:r>
      <w:r w:rsidRPr="006F3658">
        <w:rPr>
          <w:rFonts w:ascii="Times New Roman" w:hAnsi="Times New Roman" w:cs="Times New Roman"/>
        </w:rPr>
        <w:t xml:space="preserve"> е преднамерено действие на едно или повече лица от ръководството, лица, които са натоварени с общо управление, служители или трети лица, включващо използването на заблуда за придобиването на материални облаги, причиняване на имуществена вреда или придобиване на несправедливо или незаконно предимство.</w:t>
      </w:r>
    </w:p>
    <w:p w:rsidR="004D73EB" w:rsidRPr="006F3658" w:rsidRDefault="004D73EB" w:rsidP="004D73EB">
      <w:pPr>
        <w:pStyle w:val="Default"/>
        <w:rPr>
          <w:rFonts w:ascii="Times New Roman" w:hAnsi="Times New Roman" w:cs="Times New Roman"/>
        </w:rPr>
      </w:pPr>
      <w:r w:rsidRPr="006F3658">
        <w:rPr>
          <w:rFonts w:ascii="Times New Roman" w:hAnsi="Times New Roman" w:cs="Times New Roman"/>
          <w:b/>
          <w:bCs/>
        </w:rPr>
        <w:t xml:space="preserve">    </w:t>
      </w:r>
      <w:r w:rsidRPr="006F3658">
        <w:rPr>
          <w:rFonts w:ascii="Times New Roman" w:hAnsi="Times New Roman" w:cs="Times New Roman"/>
        </w:rPr>
        <w:t xml:space="preserve">Под „измама" следва да се разбира умишлено действие, свързано с: </w:t>
      </w:r>
    </w:p>
    <w:p w:rsidR="004D73EB" w:rsidRPr="006F3658" w:rsidRDefault="004D73EB" w:rsidP="004D73EB">
      <w:pPr>
        <w:pStyle w:val="Default"/>
        <w:spacing w:after="121"/>
        <w:rPr>
          <w:rFonts w:ascii="Times New Roman" w:hAnsi="Times New Roman" w:cs="Times New Roman"/>
        </w:rPr>
      </w:pPr>
      <w:r w:rsidRPr="006F3658">
        <w:rPr>
          <w:rFonts w:ascii="Times New Roman" w:hAnsi="Times New Roman" w:cs="Times New Roman"/>
          <w:b/>
        </w:rPr>
        <w:t>а)</w:t>
      </w:r>
      <w:r w:rsidRPr="006F3658">
        <w:rPr>
          <w:rFonts w:ascii="Times New Roman" w:hAnsi="Times New Roman" w:cs="Times New Roman"/>
        </w:rPr>
        <w:t xml:space="preserve"> Изпращането или представянето на грешни, неточни или непълни декларации или документи, което води или би могло да доведе до злоупотреба или неоправдано използване на средства от бюджета на ЦСМП и бюджета на Министерството на здравеопазването; </w:t>
      </w:r>
    </w:p>
    <w:p w:rsidR="004D73EB" w:rsidRPr="006F3658" w:rsidRDefault="004D73EB" w:rsidP="004D73EB">
      <w:pPr>
        <w:pStyle w:val="Default"/>
        <w:rPr>
          <w:rFonts w:ascii="Times New Roman" w:hAnsi="Times New Roman" w:cs="Times New Roman"/>
        </w:rPr>
      </w:pPr>
      <w:r w:rsidRPr="006F3658">
        <w:rPr>
          <w:rFonts w:ascii="Times New Roman" w:hAnsi="Times New Roman" w:cs="Times New Roman"/>
          <w:b/>
        </w:rPr>
        <w:t>б)</w:t>
      </w:r>
      <w:r w:rsidRPr="006F3658">
        <w:rPr>
          <w:rFonts w:ascii="Times New Roman" w:hAnsi="Times New Roman" w:cs="Times New Roman"/>
        </w:rPr>
        <w:t xml:space="preserve"> Прикриване на информация в нарушение на конкретно задължение, водещо до резултатите по подточка а); </w:t>
      </w:r>
    </w:p>
    <w:p w:rsidR="004D73EB" w:rsidRPr="006F3658" w:rsidRDefault="004D73EB" w:rsidP="004D73EB">
      <w:pPr>
        <w:pStyle w:val="Default"/>
        <w:rPr>
          <w:rFonts w:ascii="Times New Roman" w:hAnsi="Times New Roman" w:cs="Times New Roman"/>
        </w:rPr>
      </w:pPr>
      <w:r w:rsidRPr="006F3658">
        <w:rPr>
          <w:rFonts w:ascii="Times New Roman" w:hAnsi="Times New Roman" w:cs="Times New Roman"/>
          <w:b/>
        </w:rPr>
        <w:t>в)</w:t>
      </w:r>
      <w:r w:rsidRPr="006F3658">
        <w:rPr>
          <w:rFonts w:ascii="Times New Roman" w:hAnsi="Times New Roman" w:cs="Times New Roman"/>
        </w:rPr>
        <w:t xml:space="preserve"> Разходване на средствата по подточка а) за цели, различни от тези, за които са отпуснати първоначално. </w:t>
      </w:r>
    </w:p>
    <w:p w:rsidR="004D73EB" w:rsidRPr="006F3658" w:rsidRDefault="004D73EB" w:rsidP="004D73EB">
      <w:pPr>
        <w:pStyle w:val="Default"/>
        <w:rPr>
          <w:rFonts w:ascii="Times New Roman" w:hAnsi="Times New Roman" w:cs="Times New Roman"/>
        </w:rPr>
      </w:pPr>
      <w:r w:rsidRPr="006F3658">
        <w:rPr>
          <w:rFonts w:ascii="Times New Roman" w:hAnsi="Times New Roman" w:cs="Times New Roman"/>
          <w:b/>
          <w:bCs/>
        </w:rPr>
        <w:t xml:space="preserve">г). </w:t>
      </w:r>
      <w:r w:rsidRPr="006F3658">
        <w:rPr>
          <w:rFonts w:ascii="Times New Roman" w:hAnsi="Times New Roman" w:cs="Times New Roman"/>
        </w:rPr>
        <w:t xml:space="preserve">Всеки служител на ЦСМП е длъжен да докладва в случай, че установи </w:t>
      </w:r>
      <w:r w:rsidRPr="006F3658">
        <w:rPr>
          <w:rFonts w:ascii="Times New Roman" w:hAnsi="Times New Roman" w:cs="Times New Roman"/>
          <w:b/>
        </w:rPr>
        <w:t>неточности,</w:t>
      </w:r>
      <w:r w:rsidRPr="006F3658">
        <w:rPr>
          <w:rFonts w:ascii="Times New Roman" w:hAnsi="Times New Roman" w:cs="Times New Roman"/>
        </w:rPr>
        <w:t xml:space="preserve"> </w:t>
      </w:r>
      <w:r w:rsidRPr="006F3658">
        <w:rPr>
          <w:rFonts w:ascii="Times New Roman" w:hAnsi="Times New Roman" w:cs="Times New Roman"/>
          <w:b/>
        </w:rPr>
        <w:t>отклонения и несъответствия, произтичащи от измама</w:t>
      </w:r>
      <w:r w:rsidRPr="006F3658">
        <w:rPr>
          <w:rFonts w:ascii="Times New Roman" w:hAnsi="Times New Roman" w:cs="Times New Roman"/>
        </w:rPr>
        <w:t xml:space="preserve">, като се спазват следните </w:t>
      </w:r>
      <w:r w:rsidRPr="006F3658">
        <w:rPr>
          <w:rFonts w:ascii="Times New Roman" w:hAnsi="Times New Roman" w:cs="Times New Roman"/>
          <w:b/>
        </w:rPr>
        <w:t>процедури и линии за докладване</w:t>
      </w:r>
      <w:r w:rsidRPr="006F3658">
        <w:rPr>
          <w:rFonts w:ascii="Times New Roman" w:hAnsi="Times New Roman" w:cs="Times New Roman"/>
        </w:rPr>
        <w:t xml:space="preserve">: </w:t>
      </w:r>
    </w:p>
    <w:p w:rsidR="004D73EB" w:rsidRPr="006F3658" w:rsidRDefault="004D73EB" w:rsidP="004D73EB">
      <w:pPr>
        <w:pStyle w:val="Default"/>
        <w:numPr>
          <w:ilvl w:val="0"/>
          <w:numId w:val="19"/>
        </w:numPr>
        <w:spacing w:after="121"/>
        <w:rPr>
          <w:rFonts w:ascii="Times New Roman" w:hAnsi="Times New Roman" w:cs="Times New Roman"/>
        </w:rPr>
      </w:pPr>
      <w:r w:rsidRPr="006F3658">
        <w:rPr>
          <w:rFonts w:ascii="Times New Roman" w:hAnsi="Times New Roman" w:cs="Times New Roman"/>
        </w:rPr>
        <w:t xml:space="preserve">Определянето на подходящото ниво е въпрос на професионална преценка, която се влияе от фактори, като характер, величина и честота на неточностите, отклоненията и несъответствията или съмненията за измама; </w:t>
      </w:r>
    </w:p>
    <w:p w:rsidR="004D73EB" w:rsidRPr="006F3658" w:rsidRDefault="004D73EB" w:rsidP="004D73EB">
      <w:pPr>
        <w:pStyle w:val="Default"/>
        <w:numPr>
          <w:ilvl w:val="0"/>
          <w:numId w:val="19"/>
        </w:numPr>
        <w:spacing w:after="121"/>
        <w:rPr>
          <w:rFonts w:ascii="Times New Roman" w:hAnsi="Times New Roman" w:cs="Times New Roman"/>
        </w:rPr>
      </w:pPr>
      <w:r w:rsidRPr="006F3658">
        <w:rPr>
          <w:rFonts w:ascii="Times New Roman" w:hAnsi="Times New Roman" w:cs="Times New Roman"/>
        </w:rPr>
        <w:t xml:space="preserve">Подходящото ниво на докладване е поне едно ниво над това, заемано от лицата, които изглежда че имат връзка с неточностите, отклоненията и несъответствията или съмнението за измама; </w:t>
      </w:r>
    </w:p>
    <w:p w:rsidR="004D73EB" w:rsidRPr="006F3658" w:rsidRDefault="004D73EB" w:rsidP="004D73EB">
      <w:pPr>
        <w:pStyle w:val="Default"/>
        <w:numPr>
          <w:ilvl w:val="0"/>
          <w:numId w:val="19"/>
        </w:numPr>
        <w:spacing w:after="121"/>
        <w:rPr>
          <w:rFonts w:ascii="Times New Roman" w:hAnsi="Times New Roman" w:cs="Times New Roman"/>
        </w:rPr>
      </w:pPr>
      <w:r w:rsidRPr="006F3658">
        <w:rPr>
          <w:rFonts w:ascii="Times New Roman" w:hAnsi="Times New Roman" w:cs="Times New Roman"/>
        </w:rPr>
        <w:t xml:space="preserve">Независимо от нивата на докладване по предходните точки, служителят има право да уведоми за констатираните неточности, отклонения и несъответствия Директора на ЦСМП; </w:t>
      </w:r>
    </w:p>
    <w:p w:rsidR="004D73EB" w:rsidRPr="006F3658" w:rsidRDefault="004D73EB" w:rsidP="004D73EB">
      <w:pPr>
        <w:pStyle w:val="Default"/>
        <w:numPr>
          <w:ilvl w:val="0"/>
          <w:numId w:val="19"/>
        </w:numPr>
        <w:rPr>
          <w:rFonts w:ascii="Times New Roman" w:hAnsi="Times New Roman" w:cs="Times New Roman"/>
        </w:rPr>
      </w:pPr>
      <w:r w:rsidRPr="006F3658">
        <w:rPr>
          <w:rFonts w:ascii="Times New Roman" w:hAnsi="Times New Roman" w:cs="Times New Roman"/>
        </w:rPr>
        <w:t xml:space="preserve">В случай, че служителят има съмнения относно почтеността или честността на лицата по предходните точки, той може да потърси правен съвет, за да предприеме други </w:t>
      </w:r>
      <w:proofErr w:type="spellStart"/>
      <w:r w:rsidRPr="006F3658">
        <w:rPr>
          <w:rFonts w:ascii="Times New Roman" w:hAnsi="Times New Roman" w:cs="Times New Roman"/>
        </w:rPr>
        <w:t>последващи</w:t>
      </w:r>
      <w:proofErr w:type="spellEnd"/>
      <w:r w:rsidRPr="006F3658">
        <w:rPr>
          <w:rFonts w:ascii="Times New Roman" w:hAnsi="Times New Roman" w:cs="Times New Roman"/>
        </w:rPr>
        <w:t xml:space="preserve"> действия, включително и уведомяване на органите на досъдебното и съдебното производство. </w:t>
      </w:r>
    </w:p>
    <w:p w:rsidR="004D73EB" w:rsidRPr="006F3658" w:rsidRDefault="004D73EB" w:rsidP="004D73EB">
      <w:pPr>
        <w:pStyle w:val="Default"/>
        <w:rPr>
          <w:rFonts w:ascii="Times New Roman" w:hAnsi="Times New Roman" w:cs="Times New Roman"/>
        </w:rPr>
      </w:pPr>
    </w:p>
    <w:p w:rsidR="004D73EB" w:rsidRPr="006F3658" w:rsidRDefault="004D73EB" w:rsidP="004D73EB">
      <w:pPr>
        <w:spacing w:line="100" w:lineRule="atLeast"/>
        <w:jc w:val="both"/>
        <w:rPr>
          <w:rFonts w:cs="Times New Roman"/>
        </w:rPr>
      </w:pPr>
    </w:p>
    <w:p w:rsidR="004D73EB" w:rsidRPr="006F3658" w:rsidRDefault="004D73EB" w:rsidP="004D73EB">
      <w:pPr>
        <w:spacing w:line="100" w:lineRule="atLeast"/>
        <w:jc w:val="both"/>
        <w:rPr>
          <w:rFonts w:cs="Times New Roman"/>
          <w:b/>
          <w:bCs/>
        </w:rPr>
      </w:pPr>
      <w:r w:rsidRPr="006F3658">
        <w:rPr>
          <w:rFonts w:cs="Times New Roman"/>
          <w:b/>
          <w:bCs/>
        </w:rPr>
        <w:t xml:space="preserve">Раздел </w:t>
      </w:r>
      <w:r w:rsidRPr="006F3658">
        <w:rPr>
          <w:rFonts w:cs="Times New Roman"/>
          <w:b/>
          <w:bCs/>
          <w:lang w:val="en-US"/>
        </w:rPr>
        <w:t>III</w:t>
      </w:r>
      <w:r w:rsidRPr="006F3658">
        <w:rPr>
          <w:rFonts w:cs="Times New Roman"/>
          <w:b/>
          <w:bCs/>
        </w:rPr>
        <w:t xml:space="preserve"> “Процедура по прилагане на </w:t>
      </w:r>
      <w:proofErr w:type="spellStart"/>
      <w:r w:rsidRPr="006F3658">
        <w:rPr>
          <w:rFonts w:cs="Times New Roman"/>
          <w:b/>
          <w:bCs/>
        </w:rPr>
        <w:t>Вътр</w:t>
      </w:r>
      <w:proofErr w:type="spellEnd"/>
      <w:r w:rsidRPr="006F3658">
        <w:rPr>
          <w:rFonts w:cs="Times New Roman"/>
          <w:b/>
          <w:bCs/>
        </w:rPr>
        <w:t>.правила”</w:t>
      </w:r>
    </w:p>
    <w:p w:rsidR="004D73EB" w:rsidRPr="006F3658" w:rsidRDefault="004D73EB" w:rsidP="004D73EB">
      <w:pPr>
        <w:spacing w:line="100" w:lineRule="atLeast"/>
        <w:jc w:val="both"/>
        <w:rPr>
          <w:rFonts w:cs="Times New Roman"/>
          <w:b/>
          <w:bCs/>
        </w:rPr>
      </w:pPr>
    </w:p>
    <w:p w:rsidR="004D73EB" w:rsidRPr="006F3658" w:rsidRDefault="004D73EB" w:rsidP="004D73EB">
      <w:pPr>
        <w:spacing w:line="100" w:lineRule="atLeast"/>
        <w:jc w:val="both"/>
        <w:rPr>
          <w:rFonts w:cs="Times New Roman"/>
        </w:rPr>
      </w:pPr>
      <w:proofErr w:type="gramStart"/>
      <w:r w:rsidRPr="006F3658">
        <w:rPr>
          <w:rFonts w:cs="Times New Roman"/>
          <w:b/>
          <w:bCs/>
          <w:lang w:val="en-US"/>
        </w:rPr>
        <w:t>1</w:t>
      </w:r>
      <w:r w:rsidRPr="006F3658">
        <w:rPr>
          <w:rFonts w:cs="Times New Roman"/>
          <w:b/>
          <w:bCs/>
        </w:rPr>
        <w:t>.(</w:t>
      </w:r>
      <w:proofErr w:type="gramEnd"/>
      <w:r w:rsidRPr="006F3658">
        <w:rPr>
          <w:rFonts w:cs="Times New Roman"/>
          <w:b/>
          <w:bCs/>
        </w:rPr>
        <w:t xml:space="preserve">1) </w:t>
      </w:r>
      <w:r w:rsidRPr="006F3658">
        <w:rPr>
          <w:rFonts w:cs="Times New Roman"/>
        </w:rPr>
        <w:t>Настоящите Вътрешни правила подлежат на задължително спазване от всички работещи и ръководни длъжностни лица в ЦСМП-Ловеч.</w:t>
      </w:r>
    </w:p>
    <w:p w:rsidR="004D73EB" w:rsidRPr="006F3658" w:rsidRDefault="004D73EB" w:rsidP="004D73EB">
      <w:pPr>
        <w:spacing w:line="100" w:lineRule="atLeast"/>
        <w:jc w:val="both"/>
        <w:rPr>
          <w:rFonts w:cs="Times New Roman"/>
        </w:rPr>
      </w:pPr>
      <w:r w:rsidRPr="006F3658">
        <w:rPr>
          <w:rFonts w:cs="Times New Roman"/>
          <w:b/>
          <w:bCs/>
        </w:rPr>
        <w:lastRenderedPageBreak/>
        <w:t xml:space="preserve">(2) </w:t>
      </w:r>
      <w:r w:rsidRPr="006F3658">
        <w:rPr>
          <w:rFonts w:cs="Times New Roman"/>
        </w:rPr>
        <w:t>В изпълнение на предходната алинея Вътрешните правила следва да се доведат до знанието на всички работници и служители и ръководни длъжностни лица в ЦСМП-Ловеч, за сведение и изпълнение, като запознаването с тяхното съдържание се удостоверява лично чрез подпис и се съхранява  във всяка структура/филиал/ на ЦСМП/.</w:t>
      </w:r>
    </w:p>
    <w:p w:rsidR="004D73EB" w:rsidRPr="006F3658" w:rsidRDefault="004D73EB" w:rsidP="004D73EB">
      <w:pPr>
        <w:spacing w:line="100" w:lineRule="atLeast"/>
        <w:jc w:val="both"/>
        <w:rPr>
          <w:rFonts w:cs="Times New Roman"/>
        </w:rPr>
      </w:pPr>
      <w:r w:rsidRPr="006F3658">
        <w:rPr>
          <w:rFonts w:cs="Times New Roman"/>
          <w:b/>
          <w:bCs/>
        </w:rPr>
        <w:t xml:space="preserve"> (</w:t>
      </w:r>
      <w:r w:rsidRPr="006F3658">
        <w:rPr>
          <w:rFonts w:cs="Times New Roman"/>
          <w:b/>
          <w:bCs/>
          <w:lang w:val="en-US"/>
        </w:rPr>
        <w:t>3</w:t>
      </w:r>
      <w:r w:rsidRPr="006F3658">
        <w:rPr>
          <w:rFonts w:cs="Times New Roman"/>
          <w:b/>
          <w:bCs/>
        </w:rPr>
        <w:t xml:space="preserve">) </w:t>
      </w:r>
      <w:r w:rsidRPr="006F3658">
        <w:rPr>
          <w:rFonts w:cs="Times New Roman"/>
        </w:rPr>
        <w:t>Горепосочената документация се съхраняват от завеждащ филиали и ръководителите на структури и копие от тях се предава на Директора при поискване.</w:t>
      </w:r>
    </w:p>
    <w:p w:rsidR="004D73EB" w:rsidRPr="006F3658" w:rsidRDefault="004D73EB" w:rsidP="004D73EB">
      <w:pPr>
        <w:spacing w:line="100" w:lineRule="atLeast"/>
        <w:jc w:val="both"/>
        <w:rPr>
          <w:rFonts w:cs="Times New Roman"/>
        </w:rPr>
      </w:pPr>
      <w:r w:rsidRPr="006F3658">
        <w:rPr>
          <w:rFonts w:cs="Times New Roman"/>
          <w:b/>
          <w:bCs/>
          <w:lang w:val="en-US"/>
        </w:rPr>
        <w:t>2</w:t>
      </w:r>
      <w:r w:rsidRPr="006F3658">
        <w:rPr>
          <w:rFonts w:cs="Times New Roman"/>
          <w:b/>
          <w:bCs/>
        </w:rPr>
        <w:t xml:space="preserve">. </w:t>
      </w:r>
      <w:r w:rsidRPr="006F3658">
        <w:rPr>
          <w:rFonts w:cs="Times New Roman"/>
        </w:rPr>
        <w:t xml:space="preserve">При назначаване на работник или служител за първи път в ЦСМП-Ловеч лицето, следва да бъде запознато с настоящите Вътрешни правила от ръководителя на съответната структура, в десет дневен срок от датата </w:t>
      </w:r>
      <w:r w:rsidR="006F3658" w:rsidRPr="006F3658">
        <w:rPr>
          <w:rFonts w:cs="Times New Roman"/>
        </w:rPr>
        <w:t>на постъпването му на работа</w:t>
      </w:r>
      <w:r w:rsidRPr="006F3658">
        <w:rPr>
          <w:rFonts w:cs="Times New Roman"/>
        </w:rPr>
        <w:t>.</w:t>
      </w:r>
    </w:p>
    <w:p w:rsidR="004D73EB" w:rsidRPr="006F3658" w:rsidRDefault="004D73EB" w:rsidP="004D73EB">
      <w:pPr>
        <w:spacing w:line="100" w:lineRule="atLeast"/>
        <w:jc w:val="both"/>
        <w:rPr>
          <w:rFonts w:cs="Times New Roman"/>
        </w:rPr>
      </w:pPr>
      <w:r w:rsidRPr="006F3658">
        <w:rPr>
          <w:rFonts w:cs="Times New Roman"/>
          <w:b/>
          <w:bCs/>
          <w:lang w:val="en-US"/>
        </w:rPr>
        <w:t>3</w:t>
      </w:r>
      <w:r w:rsidRPr="006F3658">
        <w:rPr>
          <w:rFonts w:cs="Times New Roman"/>
          <w:b/>
          <w:bCs/>
        </w:rPr>
        <w:t xml:space="preserve">. </w:t>
      </w:r>
      <w:r w:rsidRPr="006F3658">
        <w:rPr>
          <w:rFonts w:cs="Times New Roman"/>
        </w:rPr>
        <w:t>Всяко нарушение на настоящите Вътрешни правила е основание за търсене на дисциплинарна отговорност, съгласно разпоредбите на Кодекса на труда.</w:t>
      </w:r>
    </w:p>
    <w:p w:rsidR="004D73EB" w:rsidRPr="006F3658" w:rsidRDefault="004D73EB" w:rsidP="004D73EB">
      <w:pPr>
        <w:spacing w:line="100" w:lineRule="atLeast"/>
        <w:jc w:val="both"/>
        <w:rPr>
          <w:rFonts w:cs="Times New Roman"/>
          <w:b/>
          <w:bCs/>
        </w:rPr>
      </w:pPr>
    </w:p>
    <w:p w:rsidR="004D73EB" w:rsidRPr="006F3658" w:rsidRDefault="004D73EB" w:rsidP="004D73EB">
      <w:pPr>
        <w:spacing w:line="100" w:lineRule="atLeast"/>
        <w:jc w:val="both"/>
        <w:rPr>
          <w:rFonts w:cs="Times New Roman"/>
          <w:b/>
          <w:bCs/>
        </w:rPr>
      </w:pPr>
    </w:p>
    <w:p w:rsidR="004D73EB" w:rsidRPr="006F3658" w:rsidRDefault="004D73EB" w:rsidP="004D73EB">
      <w:pPr>
        <w:spacing w:line="100" w:lineRule="atLeast"/>
        <w:jc w:val="both"/>
        <w:rPr>
          <w:rFonts w:cs="Times New Roman"/>
          <w:bCs/>
        </w:rPr>
      </w:pPr>
      <w:r w:rsidRPr="006F3658">
        <w:rPr>
          <w:rFonts w:cs="Times New Roman"/>
          <w:bCs/>
        </w:rPr>
        <w:t xml:space="preserve">                                              ДОПЪЛНИТЕЛНИ РАЗПОРЕДБИ</w:t>
      </w:r>
    </w:p>
    <w:p w:rsidR="004D73EB" w:rsidRPr="006F3658" w:rsidRDefault="004D73EB" w:rsidP="004D73EB">
      <w:pPr>
        <w:spacing w:line="100" w:lineRule="atLeast"/>
        <w:jc w:val="both"/>
        <w:rPr>
          <w:rFonts w:cs="Times New Roman"/>
        </w:rPr>
      </w:pPr>
      <w:r w:rsidRPr="006F3658">
        <w:rPr>
          <w:rFonts w:cs="Times New Roman"/>
          <w:b/>
          <w:bCs/>
        </w:rPr>
        <w:t xml:space="preserve"> </w:t>
      </w:r>
      <w:r w:rsidRPr="006F3658">
        <w:rPr>
          <w:rFonts w:cs="Times New Roman"/>
        </w:rPr>
        <w:t>По смисъла на тези Вътрешни правила:</w:t>
      </w:r>
    </w:p>
    <w:p w:rsidR="004D73EB" w:rsidRPr="006F3658" w:rsidRDefault="004D73EB" w:rsidP="004D73EB">
      <w:pPr>
        <w:pStyle w:val="a8"/>
        <w:numPr>
          <w:ilvl w:val="0"/>
          <w:numId w:val="8"/>
        </w:numPr>
        <w:spacing w:line="100" w:lineRule="atLeast"/>
        <w:jc w:val="both"/>
      </w:pPr>
      <w:r w:rsidRPr="006F3658">
        <w:rPr>
          <w:b/>
          <w:bCs/>
        </w:rPr>
        <w:t>„Корупция” се проявява като:</w:t>
      </w:r>
      <w:r w:rsidRPr="006F3658">
        <w:t xml:space="preserve"> искането, предлагането, даването или приемането, пряко или косвено, на подкуп или всяка друга неследваща се облага или обещаването на такава, което засяга надлежното изпълнение на някое задължение или поведението, което се изисква от приемащия подкупа, неполагащата се облага или обещаването на такава.</w:t>
      </w:r>
    </w:p>
    <w:p w:rsidR="004D73EB" w:rsidRPr="006F3658" w:rsidRDefault="004D73EB" w:rsidP="004D73EB">
      <w:pPr>
        <w:pStyle w:val="a8"/>
        <w:numPr>
          <w:ilvl w:val="0"/>
          <w:numId w:val="8"/>
        </w:numPr>
        <w:spacing w:line="100" w:lineRule="atLeast"/>
        <w:ind w:right="310"/>
        <w:jc w:val="both"/>
      </w:pPr>
      <w:r w:rsidRPr="006F3658">
        <w:rPr>
          <w:b/>
        </w:rPr>
        <w:t>”Конфликт на интереси”</w:t>
      </w:r>
      <w:r w:rsidRPr="006F3658">
        <w:rPr>
          <w:i/>
        </w:rPr>
        <w:t xml:space="preserve"> </w:t>
      </w:r>
      <w:r w:rsidRPr="006F3658">
        <w:t>– Конфликт на интереси възниква, когато лице, заемащо публична длъжност, има частен интерес, който може да повлияе върху безпристрастното и обективното изпълнение на правомощията или задълженията му по служба.</w:t>
      </w:r>
    </w:p>
    <w:p w:rsidR="004D73EB" w:rsidRPr="006F3658" w:rsidRDefault="004D73EB" w:rsidP="004D73EB">
      <w:pPr>
        <w:pStyle w:val="a8"/>
        <w:spacing w:line="100" w:lineRule="atLeast"/>
        <w:ind w:right="310"/>
        <w:jc w:val="both"/>
      </w:pPr>
      <w:r w:rsidRPr="006F3658">
        <w:rPr>
          <w:b/>
        </w:rPr>
        <w:t xml:space="preserve"> а) „Частен интерес”</w:t>
      </w:r>
      <w:r w:rsidRPr="006F3658">
        <w:t xml:space="preserve"> е всяка облага от материален или нематериален характер за лице, заемащо публична длъжност, или за свързани с него лица, включително всяко поето задължение.</w:t>
      </w:r>
    </w:p>
    <w:p w:rsidR="004D73EB" w:rsidRPr="006F3658" w:rsidRDefault="004D73EB" w:rsidP="004D73EB">
      <w:pPr>
        <w:pStyle w:val="a8"/>
        <w:spacing w:line="100" w:lineRule="atLeast"/>
        <w:ind w:right="310"/>
        <w:jc w:val="both"/>
        <w:rPr>
          <w:lang w:val="en-US"/>
        </w:rPr>
      </w:pPr>
      <w:r w:rsidRPr="006F3658">
        <w:rPr>
          <w:b/>
        </w:rPr>
        <w:t>б) „Облага”</w:t>
      </w:r>
      <w:r w:rsidRPr="006F3658">
        <w:t xml:space="preserve"> е всеки доход в пари или имущество, включително придобиване на дялове или акции, както и предоставяне, прехвърляне или отказ от права,получаване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дар, награда или обещание за избягване на загуба,отговорност, санкция или друго неблагоприятно събитие.</w:t>
      </w:r>
    </w:p>
    <w:p w:rsidR="004D73EB" w:rsidRPr="006F3658" w:rsidRDefault="004D73EB" w:rsidP="004D73EB">
      <w:pPr>
        <w:jc w:val="center"/>
        <w:rPr>
          <w:rFonts w:cs="Times New Roman"/>
          <w:b/>
        </w:rPr>
      </w:pPr>
    </w:p>
    <w:p w:rsidR="004D73EB" w:rsidRPr="006F3658" w:rsidRDefault="004D73EB" w:rsidP="004D73EB">
      <w:pPr>
        <w:pStyle w:val="a4"/>
        <w:jc w:val="center"/>
        <w:rPr>
          <w:sz w:val="24"/>
          <w:szCs w:val="24"/>
          <w:lang w:val="bg-BG"/>
        </w:rPr>
      </w:pPr>
    </w:p>
    <w:p w:rsidR="004D73EB" w:rsidRPr="006F3658" w:rsidRDefault="004D73EB" w:rsidP="004D73EB">
      <w:pPr>
        <w:pStyle w:val="a4"/>
        <w:jc w:val="both"/>
        <w:rPr>
          <w:sz w:val="24"/>
          <w:szCs w:val="24"/>
          <w:lang w:val="bg-BG"/>
        </w:rPr>
      </w:pPr>
    </w:p>
    <w:p w:rsidR="004D73EB" w:rsidRPr="006F3658" w:rsidRDefault="004D73EB" w:rsidP="004D73EB">
      <w:pPr>
        <w:suppressAutoHyphens w:val="0"/>
        <w:textAlignment w:val="baseline"/>
        <w:rPr>
          <w:rFonts w:eastAsia="Times New Roman" w:cs="Times New Roman"/>
          <w:b/>
          <w:bCs/>
          <w:kern w:val="0"/>
          <w:lang w:eastAsia="bg-BG" w:bidi="ar-SA"/>
        </w:rPr>
      </w:pPr>
      <w:r w:rsidRPr="006F3658">
        <w:rPr>
          <w:rFonts w:eastAsia="Times New Roman" w:cs="Times New Roman"/>
          <w:b/>
          <w:bCs/>
          <w:kern w:val="0"/>
          <w:lang w:eastAsia="bg-BG" w:bidi="ar-SA"/>
        </w:rPr>
        <w:t>Приложение № 1</w:t>
      </w:r>
    </w:p>
    <w:p w:rsidR="004D73EB" w:rsidRPr="006F3658" w:rsidRDefault="004D73EB" w:rsidP="004D73EB">
      <w:pPr>
        <w:pStyle w:val="a4"/>
        <w:jc w:val="center"/>
        <w:rPr>
          <w:sz w:val="24"/>
          <w:szCs w:val="24"/>
          <w:lang w:val="bg-BG"/>
        </w:rPr>
      </w:pPr>
    </w:p>
    <w:p w:rsidR="004D73EB" w:rsidRPr="006F3658" w:rsidRDefault="004D73EB" w:rsidP="004D73EB">
      <w:pPr>
        <w:suppressAutoHyphens w:val="0"/>
        <w:textAlignment w:val="baseline"/>
        <w:rPr>
          <w:rFonts w:eastAsia="Times New Roman" w:cs="Times New Roman"/>
          <w:b/>
          <w:bCs/>
          <w:kern w:val="0"/>
          <w:lang w:eastAsia="bg-BG" w:bidi="ar-SA"/>
        </w:rPr>
      </w:pPr>
      <w:r w:rsidRPr="006F3658">
        <w:rPr>
          <w:rFonts w:eastAsia="Times New Roman" w:cs="Times New Roman"/>
          <w:b/>
          <w:bCs/>
          <w:kern w:val="0"/>
          <w:lang w:eastAsia="bg-BG" w:bidi="ar-SA"/>
        </w:rPr>
        <w:t>                             РЕГИСТЪР ЗА СИГНАЛИ ЗА КОРУПЦИЯ</w:t>
      </w:r>
    </w:p>
    <w:p w:rsidR="004D73EB" w:rsidRPr="006F3658" w:rsidRDefault="004D73EB" w:rsidP="004D73EB">
      <w:pPr>
        <w:suppressAutoHyphens w:val="0"/>
        <w:textAlignment w:val="baseline"/>
        <w:rPr>
          <w:rFonts w:eastAsia="Times New Roman" w:cs="Times New Roman"/>
          <w:b/>
          <w:bCs/>
          <w:kern w:val="0"/>
          <w:lang w:eastAsia="bg-BG" w:bidi="ar-SA"/>
        </w:rPr>
      </w:pPr>
      <w:r w:rsidRPr="006F3658">
        <w:rPr>
          <w:rFonts w:eastAsia="Times New Roman" w:cs="Times New Roman"/>
          <w:b/>
          <w:bCs/>
          <w:kern w:val="0"/>
          <w:lang w:eastAsia="bg-BG" w:bidi="ar-SA"/>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1548"/>
        <w:gridCol w:w="1620"/>
        <w:gridCol w:w="1620"/>
        <w:gridCol w:w="1440"/>
        <w:gridCol w:w="1080"/>
        <w:gridCol w:w="900"/>
        <w:gridCol w:w="1078"/>
      </w:tblGrid>
      <w:tr w:rsidR="004D73EB" w:rsidRPr="006F3658" w:rsidTr="00832AF3">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Входящ №</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jc w:val="center"/>
              <w:textAlignment w:val="baseline"/>
              <w:rPr>
                <w:rFonts w:eastAsia="Times New Roman" w:cs="Times New Roman"/>
                <w:kern w:val="0"/>
                <w:lang w:eastAsia="bg-BG" w:bidi="ar-SA"/>
              </w:rPr>
            </w:pPr>
            <w:r w:rsidRPr="006F3658">
              <w:rPr>
                <w:rFonts w:eastAsia="Times New Roman" w:cs="Times New Roman"/>
                <w:b/>
                <w:bCs/>
                <w:kern w:val="0"/>
                <w:lang w:eastAsia="bg-BG" w:bidi="ar-SA"/>
              </w:rPr>
              <w:t>Дата на регистрация</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Име, адрес</w:t>
            </w:r>
          </w:p>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и телефон</w:t>
            </w:r>
          </w:p>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на подателя</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Резюме на</w:t>
            </w:r>
          </w:p>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сигнала за</w:t>
            </w:r>
          </w:p>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корупция</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Краен</w:t>
            </w:r>
          </w:p>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срок за</w:t>
            </w:r>
          </w:p>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отговор</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proofErr w:type="spellStart"/>
            <w:r w:rsidRPr="006F3658">
              <w:rPr>
                <w:rFonts w:eastAsia="Times New Roman" w:cs="Times New Roman"/>
                <w:b/>
                <w:bCs/>
                <w:kern w:val="0"/>
                <w:lang w:eastAsia="bg-BG" w:bidi="ar-SA"/>
              </w:rPr>
              <w:t>Отго</w:t>
            </w:r>
            <w:proofErr w:type="spellEnd"/>
            <w:r w:rsidRPr="006F3658">
              <w:rPr>
                <w:rFonts w:eastAsia="Times New Roman" w:cs="Times New Roman"/>
                <w:b/>
                <w:bCs/>
                <w:kern w:val="0"/>
                <w:lang w:eastAsia="bg-BG" w:bidi="ar-SA"/>
              </w:rPr>
              <w:t>-</w:t>
            </w:r>
          </w:p>
          <w:p w:rsidR="004D73EB" w:rsidRPr="006F3658" w:rsidRDefault="004D73EB" w:rsidP="00832AF3">
            <w:pPr>
              <w:suppressAutoHyphens w:val="0"/>
              <w:textAlignment w:val="baseline"/>
              <w:rPr>
                <w:rFonts w:eastAsia="Times New Roman" w:cs="Times New Roman"/>
                <w:kern w:val="0"/>
                <w:lang w:eastAsia="bg-BG" w:bidi="ar-SA"/>
              </w:rPr>
            </w:pPr>
            <w:proofErr w:type="spellStart"/>
            <w:r w:rsidRPr="006F3658">
              <w:rPr>
                <w:rFonts w:eastAsia="Times New Roman" w:cs="Times New Roman"/>
                <w:b/>
                <w:bCs/>
                <w:kern w:val="0"/>
                <w:lang w:eastAsia="bg-BG" w:bidi="ar-SA"/>
              </w:rPr>
              <w:t>вор</w:t>
            </w:r>
            <w:proofErr w:type="spellEnd"/>
          </w:p>
        </w:tc>
        <w:tc>
          <w:tcPr>
            <w:tcW w:w="10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proofErr w:type="spellStart"/>
            <w:r w:rsidRPr="006F3658">
              <w:rPr>
                <w:rFonts w:eastAsia="Times New Roman" w:cs="Times New Roman"/>
                <w:b/>
                <w:bCs/>
                <w:kern w:val="0"/>
                <w:lang w:eastAsia="bg-BG" w:bidi="ar-SA"/>
              </w:rPr>
              <w:t>Бележ</w:t>
            </w:r>
            <w:proofErr w:type="spellEnd"/>
            <w:r w:rsidRPr="006F3658">
              <w:rPr>
                <w:rFonts w:eastAsia="Times New Roman" w:cs="Times New Roman"/>
                <w:b/>
                <w:bCs/>
                <w:kern w:val="0"/>
                <w:lang w:eastAsia="bg-BG" w:bidi="ar-SA"/>
              </w:rPr>
              <w:t>-</w:t>
            </w:r>
          </w:p>
          <w:p w:rsidR="004D73EB" w:rsidRPr="006F3658" w:rsidRDefault="004D73EB" w:rsidP="00832AF3">
            <w:pPr>
              <w:suppressAutoHyphens w:val="0"/>
              <w:textAlignment w:val="baseline"/>
              <w:rPr>
                <w:rFonts w:eastAsia="Times New Roman" w:cs="Times New Roman"/>
                <w:kern w:val="0"/>
                <w:lang w:eastAsia="bg-BG" w:bidi="ar-SA"/>
              </w:rPr>
            </w:pPr>
            <w:proofErr w:type="spellStart"/>
            <w:r w:rsidRPr="006F3658">
              <w:rPr>
                <w:rFonts w:eastAsia="Times New Roman" w:cs="Times New Roman"/>
                <w:b/>
                <w:bCs/>
                <w:kern w:val="0"/>
                <w:lang w:eastAsia="bg-BG" w:bidi="ar-SA"/>
              </w:rPr>
              <w:t>ки</w:t>
            </w:r>
            <w:proofErr w:type="spellEnd"/>
          </w:p>
        </w:tc>
      </w:tr>
      <w:tr w:rsidR="004D73EB" w:rsidRPr="006F3658" w:rsidTr="00832AF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r>
      <w:tr w:rsidR="004D73EB" w:rsidRPr="006F3658" w:rsidTr="00832AF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r>
      <w:tr w:rsidR="004D73EB" w:rsidRPr="006F3658" w:rsidTr="00832AF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r>
      <w:tr w:rsidR="004D73EB" w:rsidRPr="006F3658" w:rsidTr="00832AF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D73EB" w:rsidRPr="006F3658" w:rsidRDefault="004D73EB" w:rsidP="00832AF3">
            <w:pPr>
              <w:suppressAutoHyphens w:val="0"/>
              <w:textAlignment w:val="baseline"/>
              <w:rPr>
                <w:rFonts w:eastAsia="Times New Roman" w:cs="Times New Roman"/>
                <w:kern w:val="0"/>
                <w:lang w:eastAsia="bg-BG" w:bidi="ar-SA"/>
              </w:rPr>
            </w:pPr>
            <w:r w:rsidRPr="006F3658">
              <w:rPr>
                <w:rFonts w:eastAsia="Times New Roman" w:cs="Times New Roman"/>
                <w:b/>
                <w:bCs/>
                <w:kern w:val="0"/>
                <w:lang w:eastAsia="bg-BG" w:bidi="ar-SA"/>
              </w:rPr>
              <w:t> </w:t>
            </w:r>
          </w:p>
        </w:tc>
      </w:tr>
    </w:tbl>
    <w:p w:rsidR="004D73EB" w:rsidRPr="006F3658" w:rsidRDefault="004D73EB" w:rsidP="004D73EB">
      <w:pPr>
        <w:suppressAutoHyphens w:val="0"/>
        <w:textAlignment w:val="baseline"/>
        <w:rPr>
          <w:rFonts w:eastAsia="Times New Roman" w:cs="Times New Roman"/>
          <w:b/>
          <w:bCs/>
          <w:kern w:val="0"/>
          <w:lang w:eastAsia="bg-BG" w:bidi="ar-SA"/>
        </w:rPr>
      </w:pPr>
      <w:r w:rsidRPr="006F3658">
        <w:rPr>
          <w:rFonts w:eastAsia="Times New Roman" w:cs="Times New Roman"/>
          <w:b/>
          <w:bCs/>
          <w:kern w:val="0"/>
          <w:lang w:eastAsia="bg-BG" w:bidi="ar-SA"/>
        </w:rPr>
        <w:t> </w:t>
      </w:r>
    </w:p>
    <w:p w:rsidR="006F3658" w:rsidRPr="006F3658" w:rsidRDefault="006F3658" w:rsidP="006F3658">
      <w:pPr>
        <w:suppressAutoHyphens w:val="0"/>
        <w:textAlignment w:val="baseline"/>
        <w:rPr>
          <w:rFonts w:eastAsia="Times New Roman" w:cs="Times New Roman"/>
          <w:b/>
          <w:bCs/>
          <w:kern w:val="0"/>
          <w:lang w:eastAsia="bg-BG" w:bidi="ar-SA"/>
        </w:rPr>
      </w:pPr>
      <w:r w:rsidRPr="006F3658">
        <w:rPr>
          <w:rFonts w:eastAsia="Times New Roman" w:cs="Times New Roman"/>
          <w:b/>
          <w:bCs/>
          <w:kern w:val="0"/>
          <w:lang w:eastAsia="bg-BG" w:bidi="ar-SA"/>
        </w:rPr>
        <w:lastRenderedPageBreak/>
        <w:t>Приложение № 2</w:t>
      </w:r>
    </w:p>
    <w:p w:rsidR="006F3658" w:rsidRPr="006F3658" w:rsidRDefault="006F3658" w:rsidP="006F3658">
      <w:pPr>
        <w:pStyle w:val="a4"/>
        <w:jc w:val="center"/>
        <w:rPr>
          <w:sz w:val="24"/>
          <w:szCs w:val="24"/>
        </w:rPr>
      </w:pPr>
    </w:p>
    <w:p w:rsidR="006F3658" w:rsidRPr="006F3658" w:rsidRDefault="006F3658" w:rsidP="006F3658">
      <w:pPr>
        <w:pStyle w:val="a4"/>
        <w:jc w:val="center"/>
        <w:rPr>
          <w:sz w:val="24"/>
          <w:szCs w:val="24"/>
        </w:rPr>
      </w:pPr>
    </w:p>
    <w:p w:rsidR="006F3658" w:rsidRPr="006F3658" w:rsidRDefault="006F3658" w:rsidP="006F3658">
      <w:pPr>
        <w:spacing w:line="100" w:lineRule="atLeast"/>
        <w:jc w:val="both"/>
        <w:rPr>
          <w:rFonts w:cs="Times New Roman"/>
        </w:rPr>
      </w:pPr>
    </w:p>
    <w:p w:rsidR="006F3658" w:rsidRPr="006F3658" w:rsidRDefault="006F3658" w:rsidP="006F3658">
      <w:pPr>
        <w:spacing w:line="100" w:lineRule="atLeast"/>
        <w:jc w:val="center"/>
        <w:rPr>
          <w:rFonts w:cs="Times New Roman"/>
        </w:rPr>
      </w:pPr>
      <w:r w:rsidRPr="006F3658">
        <w:rPr>
          <w:rFonts w:cs="Times New Roman"/>
        </w:rPr>
        <w:t>Д Е К Л А Р А Ц И Я</w:t>
      </w:r>
    </w:p>
    <w:p w:rsidR="006F3658" w:rsidRPr="006F3658" w:rsidRDefault="006F3658" w:rsidP="006F3658">
      <w:pPr>
        <w:spacing w:line="100" w:lineRule="atLeast"/>
        <w:jc w:val="center"/>
        <w:rPr>
          <w:rFonts w:cs="Times New Roman"/>
          <w:bCs/>
        </w:rPr>
      </w:pPr>
      <w:r w:rsidRPr="006F3658">
        <w:rPr>
          <w:rFonts w:cs="Times New Roman"/>
        </w:rPr>
        <w:t>по чл.15, ал.2 от Вътрешните правила</w:t>
      </w:r>
      <w:r w:rsidRPr="006F3658">
        <w:rPr>
          <w:rFonts w:cs="Times New Roman"/>
          <w:bCs/>
        </w:rPr>
        <w:t xml:space="preserve"> за защита на лицата, подали сигнали за корупция, корупционни прояви и/или конфликт на интереси в Център за спешна медицинска помощ Ловеч</w:t>
      </w:r>
    </w:p>
    <w:p w:rsidR="006F3658" w:rsidRPr="006F3658" w:rsidRDefault="006F3658" w:rsidP="006F3658">
      <w:pPr>
        <w:spacing w:line="100" w:lineRule="atLeast"/>
        <w:jc w:val="both"/>
        <w:rPr>
          <w:rFonts w:cs="Times New Roman"/>
          <w:bCs/>
        </w:rPr>
      </w:pPr>
      <w:r w:rsidRPr="006F3658">
        <w:rPr>
          <w:rFonts w:cs="Times New Roman"/>
          <w:bCs/>
        </w:rPr>
        <w:tab/>
        <w:t>Долуподписаният/</w:t>
      </w:r>
      <w:proofErr w:type="spellStart"/>
      <w:r w:rsidRPr="006F3658">
        <w:rPr>
          <w:rFonts w:cs="Times New Roman"/>
          <w:bCs/>
        </w:rPr>
        <w:t>ната</w:t>
      </w:r>
      <w:proofErr w:type="spellEnd"/>
      <w:r w:rsidRPr="006F3658">
        <w:rPr>
          <w:rFonts w:cs="Times New Roman"/>
          <w:bCs/>
        </w:rPr>
        <w:t xml:space="preserve"> ………………………………………………………………...</w:t>
      </w:r>
    </w:p>
    <w:p w:rsidR="006F3658" w:rsidRPr="006F3658" w:rsidRDefault="006F3658" w:rsidP="006F3658">
      <w:pPr>
        <w:spacing w:line="100" w:lineRule="atLeast"/>
        <w:jc w:val="both"/>
        <w:rPr>
          <w:rFonts w:cs="Times New Roman"/>
          <w:bCs/>
          <w:i/>
        </w:rPr>
      </w:pPr>
      <w:r w:rsidRPr="006F3658">
        <w:rPr>
          <w:rFonts w:cs="Times New Roman"/>
          <w:bCs/>
        </w:rPr>
        <w:tab/>
      </w:r>
      <w:r w:rsidRPr="006F3658">
        <w:rPr>
          <w:rFonts w:cs="Times New Roman"/>
          <w:bCs/>
        </w:rPr>
        <w:tab/>
      </w:r>
      <w:r w:rsidRPr="006F3658">
        <w:rPr>
          <w:rFonts w:cs="Times New Roman"/>
          <w:bCs/>
        </w:rPr>
        <w:tab/>
      </w:r>
      <w:r w:rsidRPr="006F3658">
        <w:rPr>
          <w:rFonts w:cs="Times New Roman"/>
          <w:bCs/>
        </w:rPr>
        <w:tab/>
      </w:r>
      <w:r w:rsidRPr="006F3658">
        <w:rPr>
          <w:rFonts w:cs="Times New Roman"/>
          <w:bCs/>
        </w:rPr>
        <w:tab/>
      </w:r>
      <w:r w:rsidRPr="006F3658">
        <w:rPr>
          <w:rFonts w:cs="Times New Roman"/>
          <w:bCs/>
        </w:rPr>
        <w:tab/>
      </w:r>
      <w:r w:rsidRPr="006F3658">
        <w:rPr>
          <w:rFonts w:cs="Times New Roman"/>
          <w:bCs/>
          <w:i/>
        </w:rPr>
        <w:t>(трите имена)</w:t>
      </w:r>
    </w:p>
    <w:p w:rsidR="006F3658" w:rsidRPr="006F3658" w:rsidRDefault="006F3658" w:rsidP="006F3658">
      <w:pPr>
        <w:spacing w:line="100" w:lineRule="atLeast"/>
        <w:jc w:val="both"/>
        <w:rPr>
          <w:rFonts w:cs="Times New Roman"/>
          <w:bCs/>
        </w:rPr>
      </w:pPr>
    </w:p>
    <w:p w:rsidR="006F3658" w:rsidRPr="006F3658" w:rsidRDefault="006F3658" w:rsidP="006F3658">
      <w:pPr>
        <w:spacing w:line="100" w:lineRule="atLeast"/>
        <w:jc w:val="both"/>
        <w:rPr>
          <w:rFonts w:cs="Times New Roman"/>
          <w:bCs/>
        </w:rPr>
      </w:pPr>
      <w:r w:rsidRPr="006F3658">
        <w:rPr>
          <w:rFonts w:cs="Times New Roman"/>
          <w:bCs/>
        </w:rPr>
        <w:t>на длъжност ……………..……………………във ……………………………………….......</w:t>
      </w:r>
    </w:p>
    <w:p w:rsidR="006F3658" w:rsidRPr="006F3658" w:rsidRDefault="006F3658" w:rsidP="006F3658">
      <w:pPr>
        <w:spacing w:line="100" w:lineRule="atLeast"/>
        <w:jc w:val="both"/>
        <w:rPr>
          <w:rFonts w:cs="Times New Roman"/>
          <w:bCs/>
        </w:rPr>
      </w:pPr>
    </w:p>
    <w:p w:rsidR="006F3658" w:rsidRPr="006F3658" w:rsidRDefault="006F3658" w:rsidP="006F3658">
      <w:pPr>
        <w:spacing w:line="100" w:lineRule="atLeast"/>
        <w:jc w:val="both"/>
        <w:rPr>
          <w:rFonts w:cs="Times New Roman"/>
          <w:bCs/>
        </w:rPr>
      </w:pPr>
      <w:r w:rsidRPr="006F3658">
        <w:rPr>
          <w:rFonts w:cs="Times New Roman"/>
          <w:bCs/>
        </w:rPr>
        <w:t>в качеството си на член на комисия, назначена със Заповед № ……………………………</w:t>
      </w:r>
    </w:p>
    <w:p w:rsidR="006F3658" w:rsidRPr="006F3658" w:rsidRDefault="006F3658" w:rsidP="006F3658">
      <w:pPr>
        <w:spacing w:line="100" w:lineRule="atLeast"/>
        <w:jc w:val="both"/>
        <w:rPr>
          <w:rFonts w:cs="Times New Roman"/>
          <w:bCs/>
        </w:rPr>
      </w:pPr>
    </w:p>
    <w:p w:rsidR="006F3658" w:rsidRPr="006F3658" w:rsidRDefault="006F3658" w:rsidP="006F3658">
      <w:pPr>
        <w:spacing w:line="100" w:lineRule="atLeast"/>
        <w:jc w:val="both"/>
        <w:rPr>
          <w:rFonts w:cs="Times New Roman"/>
          <w:bCs/>
        </w:rPr>
      </w:pPr>
      <w:r w:rsidRPr="006F3658">
        <w:rPr>
          <w:rFonts w:cs="Times New Roman"/>
          <w:bCs/>
        </w:rPr>
        <w:t>на Директора на ЦСМП-Ловеч,</w:t>
      </w:r>
    </w:p>
    <w:p w:rsidR="006F3658" w:rsidRPr="006F3658" w:rsidRDefault="006F3658" w:rsidP="006F3658">
      <w:pPr>
        <w:spacing w:line="100" w:lineRule="atLeast"/>
        <w:jc w:val="both"/>
        <w:rPr>
          <w:rFonts w:cs="Times New Roman"/>
          <w:bCs/>
        </w:rPr>
      </w:pPr>
    </w:p>
    <w:p w:rsidR="006F3658" w:rsidRPr="006F3658" w:rsidRDefault="006F3658" w:rsidP="006F3658">
      <w:pPr>
        <w:spacing w:line="100" w:lineRule="atLeast"/>
        <w:jc w:val="center"/>
        <w:rPr>
          <w:rFonts w:cs="Times New Roman"/>
          <w:bCs/>
        </w:rPr>
      </w:pPr>
    </w:p>
    <w:p w:rsidR="006F3658" w:rsidRPr="006F3658" w:rsidRDefault="006F3658" w:rsidP="006F3658">
      <w:pPr>
        <w:spacing w:line="100" w:lineRule="atLeast"/>
        <w:jc w:val="center"/>
        <w:rPr>
          <w:rFonts w:cs="Times New Roman"/>
          <w:bCs/>
        </w:rPr>
      </w:pPr>
      <w:r w:rsidRPr="006F3658">
        <w:rPr>
          <w:rFonts w:cs="Times New Roman"/>
          <w:bCs/>
        </w:rPr>
        <w:t>ДЕКЛАРИРАМ, ЧЕ</w:t>
      </w:r>
    </w:p>
    <w:p w:rsidR="006F3658" w:rsidRPr="006F3658" w:rsidRDefault="006F3658" w:rsidP="006F3658">
      <w:pPr>
        <w:spacing w:line="100" w:lineRule="atLeast"/>
        <w:jc w:val="center"/>
        <w:rPr>
          <w:rFonts w:cs="Times New Roman"/>
          <w:bCs/>
        </w:rPr>
      </w:pPr>
    </w:p>
    <w:p w:rsidR="006F3658" w:rsidRPr="006F3658" w:rsidRDefault="006F3658" w:rsidP="006F3658">
      <w:pPr>
        <w:spacing w:line="100" w:lineRule="atLeast"/>
        <w:jc w:val="both"/>
        <w:rPr>
          <w:rFonts w:cs="Times New Roman"/>
          <w:bCs/>
        </w:rPr>
      </w:pPr>
      <w:r w:rsidRPr="006F3658">
        <w:rPr>
          <w:rFonts w:cs="Times New Roman"/>
          <w:bCs/>
        </w:rPr>
        <w:tab/>
        <w:t>Няма да разгласявам по никакъв повод данни за лицето, подало сигнала и информацията, станала ми известна във връзка с работата ми по повод подадения сигнал за корупция.</w:t>
      </w:r>
    </w:p>
    <w:p w:rsidR="006F3658" w:rsidRPr="006F3658" w:rsidRDefault="006F3658" w:rsidP="006F3658">
      <w:pPr>
        <w:spacing w:line="100" w:lineRule="atLeast"/>
        <w:jc w:val="both"/>
        <w:rPr>
          <w:rFonts w:cs="Times New Roman"/>
          <w:bCs/>
        </w:rPr>
      </w:pPr>
    </w:p>
    <w:p w:rsidR="006F3658" w:rsidRPr="006F3658" w:rsidRDefault="006F3658" w:rsidP="006F3658">
      <w:pPr>
        <w:spacing w:line="100" w:lineRule="atLeast"/>
        <w:jc w:val="both"/>
        <w:rPr>
          <w:rFonts w:cs="Times New Roman"/>
          <w:bCs/>
        </w:rPr>
      </w:pPr>
    </w:p>
    <w:p w:rsidR="006F3658" w:rsidRPr="006F3658" w:rsidRDefault="006F3658" w:rsidP="006F3658">
      <w:pPr>
        <w:spacing w:line="100" w:lineRule="atLeast"/>
        <w:jc w:val="both"/>
        <w:rPr>
          <w:rFonts w:cs="Times New Roman"/>
          <w:bCs/>
        </w:rPr>
      </w:pPr>
    </w:p>
    <w:p w:rsidR="006F3658" w:rsidRPr="006F3658" w:rsidRDefault="006F3658" w:rsidP="006F3658">
      <w:pPr>
        <w:spacing w:line="100" w:lineRule="atLeast"/>
        <w:jc w:val="both"/>
        <w:rPr>
          <w:rFonts w:cs="Times New Roman"/>
          <w:bCs/>
        </w:rPr>
      </w:pPr>
    </w:p>
    <w:p w:rsidR="006F3658" w:rsidRPr="006F3658" w:rsidRDefault="006F3658" w:rsidP="006F3658">
      <w:pPr>
        <w:spacing w:line="100" w:lineRule="atLeast"/>
        <w:jc w:val="both"/>
        <w:rPr>
          <w:rFonts w:cs="Times New Roman"/>
          <w:bCs/>
        </w:rPr>
      </w:pPr>
      <w:r w:rsidRPr="006F3658">
        <w:rPr>
          <w:rFonts w:cs="Times New Roman"/>
          <w:bCs/>
        </w:rPr>
        <w:t>Дата:………………………..</w:t>
      </w:r>
    </w:p>
    <w:p w:rsidR="006F3658" w:rsidRPr="006F3658" w:rsidRDefault="006F3658" w:rsidP="006F3658">
      <w:pPr>
        <w:spacing w:line="100" w:lineRule="atLeast"/>
        <w:jc w:val="both"/>
        <w:rPr>
          <w:rFonts w:cs="Times New Roman"/>
          <w:bCs/>
        </w:rPr>
      </w:pPr>
    </w:p>
    <w:p w:rsidR="006F3658" w:rsidRPr="006F3658" w:rsidRDefault="006F3658" w:rsidP="006F3658">
      <w:pPr>
        <w:spacing w:line="100" w:lineRule="atLeast"/>
        <w:jc w:val="both"/>
        <w:rPr>
          <w:rFonts w:cs="Times New Roman"/>
          <w:bCs/>
        </w:rPr>
      </w:pPr>
      <w:r w:rsidRPr="006F3658">
        <w:rPr>
          <w:rFonts w:cs="Times New Roman"/>
          <w:bCs/>
        </w:rPr>
        <w:t>Декларатор:………………………..</w:t>
      </w:r>
    </w:p>
    <w:p w:rsidR="006F3658" w:rsidRPr="006F3658" w:rsidRDefault="006F3658" w:rsidP="006F3658">
      <w:pPr>
        <w:rPr>
          <w:rFonts w:cs="Times New Roman"/>
        </w:rPr>
      </w:pPr>
    </w:p>
    <w:p w:rsidR="006F3658" w:rsidRPr="006F3658" w:rsidRDefault="006F3658" w:rsidP="006F3658">
      <w:pPr>
        <w:rPr>
          <w:rFonts w:cs="Times New Roman"/>
        </w:rPr>
      </w:pPr>
    </w:p>
    <w:p w:rsidR="006F3658" w:rsidRPr="006F3658" w:rsidRDefault="006F3658" w:rsidP="006F3658">
      <w:pPr>
        <w:rPr>
          <w:rFonts w:cs="Times New Roman"/>
        </w:rPr>
      </w:pPr>
    </w:p>
    <w:p w:rsidR="004D73EB" w:rsidRPr="006F3658" w:rsidRDefault="004D73EB" w:rsidP="004D73EB">
      <w:pPr>
        <w:pStyle w:val="a4"/>
        <w:jc w:val="center"/>
        <w:rPr>
          <w:sz w:val="24"/>
          <w:szCs w:val="24"/>
          <w:lang w:val="bg-BG"/>
        </w:rPr>
      </w:pPr>
    </w:p>
    <w:p w:rsidR="004D73EB" w:rsidRPr="006F3658" w:rsidRDefault="004D73EB" w:rsidP="004D73EB">
      <w:pPr>
        <w:pStyle w:val="a4"/>
        <w:jc w:val="center"/>
        <w:rPr>
          <w:sz w:val="24"/>
          <w:szCs w:val="24"/>
          <w:lang w:val="bg-BG"/>
        </w:rPr>
      </w:pPr>
    </w:p>
    <w:p w:rsidR="004D73EB" w:rsidRPr="006F3658" w:rsidRDefault="004D73EB" w:rsidP="004D73EB">
      <w:pPr>
        <w:pStyle w:val="a4"/>
        <w:jc w:val="center"/>
        <w:rPr>
          <w:sz w:val="24"/>
          <w:szCs w:val="24"/>
          <w:lang w:val="bg-BG"/>
        </w:rPr>
      </w:pPr>
    </w:p>
    <w:p w:rsidR="004D73EB" w:rsidRPr="006F3658" w:rsidRDefault="004D73EB" w:rsidP="004D73EB">
      <w:pPr>
        <w:pStyle w:val="a4"/>
        <w:jc w:val="center"/>
        <w:rPr>
          <w:sz w:val="24"/>
          <w:szCs w:val="24"/>
          <w:lang w:val="bg-BG"/>
        </w:rPr>
      </w:pPr>
    </w:p>
    <w:p w:rsidR="004D73EB" w:rsidRPr="006F3658" w:rsidRDefault="004D73EB" w:rsidP="004D73EB">
      <w:pPr>
        <w:pStyle w:val="a4"/>
        <w:jc w:val="center"/>
        <w:rPr>
          <w:sz w:val="24"/>
          <w:szCs w:val="24"/>
          <w:lang w:val="bg-BG"/>
        </w:rPr>
      </w:pPr>
    </w:p>
    <w:p w:rsidR="006F3658" w:rsidRPr="006F3658" w:rsidRDefault="006F3658" w:rsidP="009E78A5">
      <w:pPr>
        <w:pStyle w:val="Default"/>
        <w:rPr>
          <w:rFonts w:ascii="Times New Roman" w:hAnsi="Times New Roman" w:cs="Times New Roman"/>
        </w:rPr>
      </w:pPr>
    </w:p>
    <w:p w:rsidR="006F3658" w:rsidRPr="006F3658" w:rsidRDefault="006F3658" w:rsidP="006F3658">
      <w:pPr>
        <w:rPr>
          <w:rFonts w:cs="Times New Roman"/>
          <w:lang w:eastAsia="en-US" w:bidi="ar-SA"/>
        </w:rPr>
      </w:pPr>
    </w:p>
    <w:p w:rsidR="006F3658" w:rsidRPr="006F3658" w:rsidRDefault="006F3658" w:rsidP="006F3658">
      <w:pPr>
        <w:rPr>
          <w:rFonts w:cs="Times New Roman"/>
          <w:lang w:eastAsia="en-US" w:bidi="ar-SA"/>
        </w:rPr>
      </w:pPr>
    </w:p>
    <w:p w:rsidR="006F3658" w:rsidRPr="006F3658" w:rsidRDefault="006F3658" w:rsidP="006F3658">
      <w:pPr>
        <w:rPr>
          <w:rFonts w:cs="Times New Roman"/>
          <w:lang w:eastAsia="en-US" w:bidi="ar-SA"/>
        </w:rPr>
      </w:pPr>
    </w:p>
    <w:p w:rsidR="006F3658" w:rsidRPr="006F3658" w:rsidRDefault="006F3658" w:rsidP="006F3658">
      <w:pPr>
        <w:pStyle w:val="Default"/>
        <w:rPr>
          <w:rFonts w:ascii="Times New Roman" w:hAnsi="Times New Roman" w:cs="Times New Roman"/>
        </w:rPr>
      </w:pPr>
      <w:r w:rsidRPr="006F3658">
        <w:rPr>
          <w:rFonts w:ascii="Times New Roman" w:hAnsi="Times New Roman" w:cs="Times New Roman"/>
        </w:rPr>
        <w:t>Настоящите Вътрешни правила са изготвени на основание чл.7, ал.1, т.13 от Закон за финансово управление и контрол в публичния сектор.</w:t>
      </w:r>
    </w:p>
    <w:p w:rsidR="006F3658" w:rsidRPr="006F3658" w:rsidRDefault="006F3658" w:rsidP="006F3658">
      <w:pPr>
        <w:pStyle w:val="Default"/>
        <w:rPr>
          <w:rFonts w:ascii="Times New Roman" w:hAnsi="Times New Roman" w:cs="Times New Roman"/>
        </w:rPr>
      </w:pPr>
      <w:r w:rsidRPr="006F3658">
        <w:rPr>
          <w:rFonts w:ascii="Times New Roman" w:hAnsi="Times New Roman" w:cs="Times New Roman"/>
        </w:rPr>
        <w:t xml:space="preserve">Тези правила се приемат в изпълнение на Стратегията за прозрачно управление и за превенция и противодействие на корупцията за периода 2015-2020г.; Секторен антикорупционен план в системата на здравеопазване утвърден от Министъра на здравеопазването и са </w:t>
      </w:r>
      <w:r w:rsidR="00A447FB">
        <w:rPr>
          <w:rFonts w:ascii="Times New Roman" w:hAnsi="Times New Roman" w:cs="Times New Roman"/>
        </w:rPr>
        <w:t>а</w:t>
      </w:r>
      <w:r w:rsidRPr="006F3658">
        <w:rPr>
          <w:rFonts w:ascii="Times New Roman" w:hAnsi="Times New Roman" w:cs="Times New Roman"/>
        </w:rPr>
        <w:t>ктуализирани със Заповед № РД-07-35 от 22.02.2018г. на Зам.Директор на ЦСМП-Ловеч</w:t>
      </w:r>
    </w:p>
    <w:sectPr w:rsidR="006F3658" w:rsidRPr="006F3658">
      <w:pgSz w:w="11906" w:h="16838"/>
      <w:pgMar w:top="1417" w:right="1417" w:bottom="1417" w:left="1417"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2EE44"/>
    <w:multiLevelType w:val="hybridMultilevel"/>
    <w:tmpl w:val="15FAF3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64A6FF"/>
    <w:multiLevelType w:val="hybridMultilevel"/>
    <w:tmpl w:val="5A28C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8E8330"/>
    <w:multiLevelType w:val="hybridMultilevel"/>
    <w:tmpl w:val="5E3555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6D8F53"/>
    <w:multiLevelType w:val="hybridMultilevel"/>
    <w:tmpl w:val="3A4FC0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5840B6"/>
    <w:multiLevelType w:val="hybridMultilevel"/>
    <w:tmpl w:val="853D8E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CF3032F"/>
    <w:multiLevelType w:val="multilevel"/>
    <w:tmpl w:val="95009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17602"/>
    <w:multiLevelType w:val="hybridMultilevel"/>
    <w:tmpl w:val="23B071C4"/>
    <w:lvl w:ilvl="0" w:tplc="04020001">
      <w:start w:val="1"/>
      <w:numFmt w:val="bullet"/>
      <w:lvlText w:val=""/>
      <w:lvlJc w:val="left"/>
      <w:pPr>
        <w:ind w:left="783" w:hanging="360"/>
      </w:pPr>
      <w:rPr>
        <w:rFonts w:ascii="Symbol" w:hAnsi="Symbol"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8">
    <w:nsid w:val="27506999"/>
    <w:multiLevelType w:val="hybridMultilevel"/>
    <w:tmpl w:val="62EEC38A"/>
    <w:lvl w:ilvl="0" w:tplc="04020001">
      <w:start w:val="1"/>
      <w:numFmt w:val="bullet"/>
      <w:lvlText w:val=""/>
      <w:lvlJc w:val="left"/>
      <w:pPr>
        <w:ind w:left="1509" w:hanging="360"/>
      </w:pPr>
      <w:rPr>
        <w:rFonts w:ascii="Symbol" w:hAnsi="Symbol" w:hint="default"/>
      </w:rPr>
    </w:lvl>
    <w:lvl w:ilvl="1" w:tplc="04020003" w:tentative="1">
      <w:start w:val="1"/>
      <w:numFmt w:val="bullet"/>
      <w:lvlText w:val="o"/>
      <w:lvlJc w:val="left"/>
      <w:pPr>
        <w:ind w:left="2229" w:hanging="360"/>
      </w:pPr>
      <w:rPr>
        <w:rFonts w:ascii="Courier New" w:hAnsi="Courier New" w:cs="Courier New" w:hint="default"/>
      </w:rPr>
    </w:lvl>
    <w:lvl w:ilvl="2" w:tplc="04020005" w:tentative="1">
      <w:start w:val="1"/>
      <w:numFmt w:val="bullet"/>
      <w:lvlText w:val=""/>
      <w:lvlJc w:val="left"/>
      <w:pPr>
        <w:ind w:left="2949" w:hanging="360"/>
      </w:pPr>
      <w:rPr>
        <w:rFonts w:ascii="Wingdings" w:hAnsi="Wingdings" w:hint="default"/>
      </w:rPr>
    </w:lvl>
    <w:lvl w:ilvl="3" w:tplc="04020001" w:tentative="1">
      <w:start w:val="1"/>
      <w:numFmt w:val="bullet"/>
      <w:lvlText w:val=""/>
      <w:lvlJc w:val="left"/>
      <w:pPr>
        <w:ind w:left="3669" w:hanging="360"/>
      </w:pPr>
      <w:rPr>
        <w:rFonts w:ascii="Symbol" w:hAnsi="Symbol" w:hint="default"/>
      </w:rPr>
    </w:lvl>
    <w:lvl w:ilvl="4" w:tplc="04020003" w:tentative="1">
      <w:start w:val="1"/>
      <w:numFmt w:val="bullet"/>
      <w:lvlText w:val="o"/>
      <w:lvlJc w:val="left"/>
      <w:pPr>
        <w:ind w:left="4389" w:hanging="360"/>
      </w:pPr>
      <w:rPr>
        <w:rFonts w:ascii="Courier New" w:hAnsi="Courier New" w:cs="Courier New" w:hint="default"/>
      </w:rPr>
    </w:lvl>
    <w:lvl w:ilvl="5" w:tplc="04020005" w:tentative="1">
      <w:start w:val="1"/>
      <w:numFmt w:val="bullet"/>
      <w:lvlText w:val=""/>
      <w:lvlJc w:val="left"/>
      <w:pPr>
        <w:ind w:left="5109" w:hanging="360"/>
      </w:pPr>
      <w:rPr>
        <w:rFonts w:ascii="Wingdings" w:hAnsi="Wingdings" w:hint="default"/>
      </w:rPr>
    </w:lvl>
    <w:lvl w:ilvl="6" w:tplc="04020001" w:tentative="1">
      <w:start w:val="1"/>
      <w:numFmt w:val="bullet"/>
      <w:lvlText w:val=""/>
      <w:lvlJc w:val="left"/>
      <w:pPr>
        <w:ind w:left="5829" w:hanging="360"/>
      </w:pPr>
      <w:rPr>
        <w:rFonts w:ascii="Symbol" w:hAnsi="Symbol" w:hint="default"/>
      </w:rPr>
    </w:lvl>
    <w:lvl w:ilvl="7" w:tplc="04020003" w:tentative="1">
      <w:start w:val="1"/>
      <w:numFmt w:val="bullet"/>
      <w:lvlText w:val="o"/>
      <w:lvlJc w:val="left"/>
      <w:pPr>
        <w:ind w:left="6549" w:hanging="360"/>
      </w:pPr>
      <w:rPr>
        <w:rFonts w:ascii="Courier New" w:hAnsi="Courier New" w:cs="Courier New" w:hint="default"/>
      </w:rPr>
    </w:lvl>
    <w:lvl w:ilvl="8" w:tplc="04020005" w:tentative="1">
      <w:start w:val="1"/>
      <w:numFmt w:val="bullet"/>
      <w:lvlText w:val=""/>
      <w:lvlJc w:val="left"/>
      <w:pPr>
        <w:ind w:left="7269" w:hanging="360"/>
      </w:pPr>
      <w:rPr>
        <w:rFonts w:ascii="Wingdings" w:hAnsi="Wingdings" w:hint="default"/>
      </w:rPr>
    </w:lvl>
  </w:abstractNum>
  <w:abstractNum w:abstractNumId="9">
    <w:nsid w:val="33B908CC"/>
    <w:multiLevelType w:val="hybridMultilevel"/>
    <w:tmpl w:val="FAC02BE8"/>
    <w:lvl w:ilvl="0" w:tplc="04020001">
      <w:start w:val="1"/>
      <w:numFmt w:val="bullet"/>
      <w:lvlText w:val=""/>
      <w:lvlJc w:val="left"/>
      <w:pPr>
        <w:ind w:left="1509" w:hanging="360"/>
      </w:pPr>
      <w:rPr>
        <w:rFonts w:ascii="Symbol" w:hAnsi="Symbol" w:hint="default"/>
      </w:rPr>
    </w:lvl>
    <w:lvl w:ilvl="1" w:tplc="04020003" w:tentative="1">
      <w:start w:val="1"/>
      <w:numFmt w:val="bullet"/>
      <w:lvlText w:val="o"/>
      <w:lvlJc w:val="left"/>
      <w:pPr>
        <w:ind w:left="2229" w:hanging="360"/>
      </w:pPr>
      <w:rPr>
        <w:rFonts w:ascii="Courier New" w:hAnsi="Courier New" w:cs="Courier New" w:hint="default"/>
      </w:rPr>
    </w:lvl>
    <w:lvl w:ilvl="2" w:tplc="04020005" w:tentative="1">
      <w:start w:val="1"/>
      <w:numFmt w:val="bullet"/>
      <w:lvlText w:val=""/>
      <w:lvlJc w:val="left"/>
      <w:pPr>
        <w:ind w:left="2949" w:hanging="360"/>
      </w:pPr>
      <w:rPr>
        <w:rFonts w:ascii="Wingdings" w:hAnsi="Wingdings" w:hint="default"/>
      </w:rPr>
    </w:lvl>
    <w:lvl w:ilvl="3" w:tplc="04020001" w:tentative="1">
      <w:start w:val="1"/>
      <w:numFmt w:val="bullet"/>
      <w:lvlText w:val=""/>
      <w:lvlJc w:val="left"/>
      <w:pPr>
        <w:ind w:left="3669" w:hanging="360"/>
      </w:pPr>
      <w:rPr>
        <w:rFonts w:ascii="Symbol" w:hAnsi="Symbol" w:hint="default"/>
      </w:rPr>
    </w:lvl>
    <w:lvl w:ilvl="4" w:tplc="04020003" w:tentative="1">
      <w:start w:val="1"/>
      <w:numFmt w:val="bullet"/>
      <w:lvlText w:val="o"/>
      <w:lvlJc w:val="left"/>
      <w:pPr>
        <w:ind w:left="4389" w:hanging="360"/>
      </w:pPr>
      <w:rPr>
        <w:rFonts w:ascii="Courier New" w:hAnsi="Courier New" w:cs="Courier New" w:hint="default"/>
      </w:rPr>
    </w:lvl>
    <w:lvl w:ilvl="5" w:tplc="04020005" w:tentative="1">
      <w:start w:val="1"/>
      <w:numFmt w:val="bullet"/>
      <w:lvlText w:val=""/>
      <w:lvlJc w:val="left"/>
      <w:pPr>
        <w:ind w:left="5109" w:hanging="360"/>
      </w:pPr>
      <w:rPr>
        <w:rFonts w:ascii="Wingdings" w:hAnsi="Wingdings" w:hint="default"/>
      </w:rPr>
    </w:lvl>
    <w:lvl w:ilvl="6" w:tplc="04020001" w:tentative="1">
      <w:start w:val="1"/>
      <w:numFmt w:val="bullet"/>
      <w:lvlText w:val=""/>
      <w:lvlJc w:val="left"/>
      <w:pPr>
        <w:ind w:left="5829" w:hanging="360"/>
      </w:pPr>
      <w:rPr>
        <w:rFonts w:ascii="Symbol" w:hAnsi="Symbol" w:hint="default"/>
      </w:rPr>
    </w:lvl>
    <w:lvl w:ilvl="7" w:tplc="04020003" w:tentative="1">
      <w:start w:val="1"/>
      <w:numFmt w:val="bullet"/>
      <w:lvlText w:val="o"/>
      <w:lvlJc w:val="left"/>
      <w:pPr>
        <w:ind w:left="6549" w:hanging="360"/>
      </w:pPr>
      <w:rPr>
        <w:rFonts w:ascii="Courier New" w:hAnsi="Courier New" w:cs="Courier New" w:hint="default"/>
      </w:rPr>
    </w:lvl>
    <w:lvl w:ilvl="8" w:tplc="04020005" w:tentative="1">
      <w:start w:val="1"/>
      <w:numFmt w:val="bullet"/>
      <w:lvlText w:val=""/>
      <w:lvlJc w:val="left"/>
      <w:pPr>
        <w:ind w:left="7269" w:hanging="360"/>
      </w:pPr>
      <w:rPr>
        <w:rFonts w:ascii="Wingdings" w:hAnsi="Wingdings" w:hint="default"/>
      </w:rPr>
    </w:lvl>
  </w:abstractNum>
  <w:abstractNum w:abstractNumId="10">
    <w:nsid w:val="42AB498D"/>
    <w:multiLevelType w:val="hybridMultilevel"/>
    <w:tmpl w:val="A44800F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46514448"/>
    <w:multiLevelType w:val="multilevel"/>
    <w:tmpl w:val="6CB6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3A3AD3"/>
    <w:multiLevelType w:val="hybridMultilevel"/>
    <w:tmpl w:val="B5E0F598"/>
    <w:lvl w:ilvl="0" w:tplc="597EAE0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3CB31EC"/>
    <w:multiLevelType w:val="multilevel"/>
    <w:tmpl w:val="B946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A55E3C"/>
    <w:multiLevelType w:val="hybridMultilevel"/>
    <w:tmpl w:val="C3AC3CA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6BC9422B"/>
    <w:multiLevelType w:val="hybridMultilevel"/>
    <w:tmpl w:val="5008C9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8A645F9"/>
    <w:multiLevelType w:val="hybridMultilevel"/>
    <w:tmpl w:val="D7FED00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78BD4628"/>
    <w:multiLevelType w:val="hybridMultilevel"/>
    <w:tmpl w:val="9E80313A"/>
    <w:lvl w:ilvl="0" w:tplc="04020001">
      <w:start w:val="1"/>
      <w:numFmt w:val="bullet"/>
      <w:lvlText w:val=""/>
      <w:lvlJc w:val="left"/>
      <w:pPr>
        <w:ind w:left="1509" w:hanging="360"/>
      </w:pPr>
      <w:rPr>
        <w:rFonts w:ascii="Symbol" w:hAnsi="Symbol" w:hint="default"/>
      </w:rPr>
    </w:lvl>
    <w:lvl w:ilvl="1" w:tplc="04020003" w:tentative="1">
      <w:start w:val="1"/>
      <w:numFmt w:val="bullet"/>
      <w:lvlText w:val="o"/>
      <w:lvlJc w:val="left"/>
      <w:pPr>
        <w:ind w:left="2229" w:hanging="360"/>
      </w:pPr>
      <w:rPr>
        <w:rFonts w:ascii="Courier New" w:hAnsi="Courier New" w:cs="Courier New" w:hint="default"/>
      </w:rPr>
    </w:lvl>
    <w:lvl w:ilvl="2" w:tplc="04020005" w:tentative="1">
      <w:start w:val="1"/>
      <w:numFmt w:val="bullet"/>
      <w:lvlText w:val=""/>
      <w:lvlJc w:val="left"/>
      <w:pPr>
        <w:ind w:left="2949" w:hanging="360"/>
      </w:pPr>
      <w:rPr>
        <w:rFonts w:ascii="Wingdings" w:hAnsi="Wingdings" w:hint="default"/>
      </w:rPr>
    </w:lvl>
    <w:lvl w:ilvl="3" w:tplc="04020001" w:tentative="1">
      <w:start w:val="1"/>
      <w:numFmt w:val="bullet"/>
      <w:lvlText w:val=""/>
      <w:lvlJc w:val="left"/>
      <w:pPr>
        <w:ind w:left="3669" w:hanging="360"/>
      </w:pPr>
      <w:rPr>
        <w:rFonts w:ascii="Symbol" w:hAnsi="Symbol" w:hint="default"/>
      </w:rPr>
    </w:lvl>
    <w:lvl w:ilvl="4" w:tplc="04020003" w:tentative="1">
      <w:start w:val="1"/>
      <w:numFmt w:val="bullet"/>
      <w:lvlText w:val="o"/>
      <w:lvlJc w:val="left"/>
      <w:pPr>
        <w:ind w:left="4389" w:hanging="360"/>
      </w:pPr>
      <w:rPr>
        <w:rFonts w:ascii="Courier New" w:hAnsi="Courier New" w:cs="Courier New" w:hint="default"/>
      </w:rPr>
    </w:lvl>
    <w:lvl w:ilvl="5" w:tplc="04020005" w:tentative="1">
      <w:start w:val="1"/>
      <w:numFmt w:val="bullet"/>
      <w:lvlText w:val=""/>
      <w:lvlJc w:val="left"/>
      <w:pPr>
        <w:ind w:left="5109" w:hanging="360"/>
      </w:pPr>
      <w:rPr>
        <w:rFonts w:ascii="Wingdings" w:hAnsi="Wingdings" w:hint="default"/>
      </w:rPr>
    </w:lvl>
    <w:lvl w:ilvl="6" w:tplc="04020001" w:tentative="1">
      <w:start w:val="1"/>
      <w:numFmt w:val="bullet"/>
      <w:lvlText w:val=""/>
      <w:lvlJc w:val="left"/>
      <w:pPr>
        <w:ind w:left="5829" w:hanging="360"/>
      </w:pPr>
      <w:rPr>
        <w:rFonts w:ascii="Symbol" w:hAnsi="Symbol" w:hint="default"/>
      </w:rPr>
    </w:lvl>
    <w:lvl w:ilvl="7" w:tplc="04020003" w:tentative="1">
      <w:start w:val="1"/>
      <w:numFmt w:val="bullet"/>
      <w:lvlText w:val="o"/>
      <w:lvlJc w:val="left"/>
      <w:pPr>
        <w:ind w:left="6549" w:hanging="360"/>
      </w:pPr>
      <w:rPr>
        <w:rFonts w:ascii="Courier New" w:hAnsi="Courier New" w:cs="Courier New" w:hint="default"/>
      </w:rPr>
    </w:lvl>
    <w:lvl w:ilvl="8" w:tplc="04020005" w:tentative="1">
      <w:start w:val="1"/>
      <w:numFmt w:val="bullet"/>
      <w:lvlText w:val=""/>
      <w:lvlJc w:val="left"/>
      <w:pPr>
        <w:ind w:left="7269" w:hanging="360"/>
      </w:pPr>
      <w:rPr>
        <w:rFonts w:ascii="Wingdings" w:hAnsi="Wingdings" w:hint="default"/>
      </w:rPr>
    </w:lvl>
  </w:abstractNum>
  <w:abstractNum w:abstractNumId="18">
    <w:nsid w:val="7B8459D2"/>
    <w:multiLevelType w:val="hybridMultilevel"/>
    <w:tmpl w:val="7758E4B2"/>
    <w:lvl w:ilvl="0" w:tplc="0F5ECA5A">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num w:numId="1">
    <w:abstractNumId w:val="5"/>
  </w:num>
  <w:num w:numId="2">
    <w:abstractNumId w:val="14"/>
  </w:num>
  <w:num w:numId="3">
    <w:abstractNumId w:val="10"/>
  </w:num>
  <w:num w:numId="4">
    <w:abstractNumId w:val="16"/>
  </w:num>
  <w:num w:numId="5">
    <w:abstractNumId w:val="8"/>
  </w:num>
  <w:num w:numId="6">
    <w:abstractNumId w:val="17"/>
  </w:num>
  <w:num w:numId="7">
    <w:abstractNumId w:val="9"/>
  </w:num>
  <w:num w:numId="8">
    <w:abstractNumId w:val="12"/>
  </w:num>
  <w:num w:numId="9">
    <w:abstractNumId w:val="18"/>
  </w:num>
  <w:num w:numId="10">
    <w:abstractNumId w:val="13"/>
  </w:num>
  <w:num w:numId="11">
    <w:abstractNumId w:val="11"/>
  </w:num>
  <w:num w:numId="12">
    <w:abstractNumId w:val="6"/>
  </w:num>
  <w:num w:numId="13">
    <w:abstractNumId w:val="15"/>
  </w:num>
  <w:num w:numId="14">
    <w:abstractNumId w:val="1"/>
  </w:num>
  <w:num w:numId="15">
    <w:abstractNumId w:val="3"/>
  </w:num>
  <w:num w:numId="16">
    <w:abstractNumId w:val="4"/>
  </w:num>
  <w:num w:numId="17">
    <w:abstractNumId w:val="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52"/>
    <w:rsid w:val="000A27A5"/>
    <w:rsid w:val="000F3A84"/>
    <w:rsid w:val="00196DAC"/>
    <w:rsid w:val="00211CF1"/>
    <w:rsid w:val="0036081B"/>
    <w:rsid w:val="00496CDC"/>
    <w:rsid w:val="004D73EB"/>
    <w:rsid w:val="005862D7"/>
    <w:rsid w:val="005E3B51"/>
    <w:rsid w:val="005E4B53"/>
    <w:rsid w:val="00646B0F"/>
    <w:rsid w:val="006F3658"/>
    <w:rsid w:val="007D1D73"/>
    <w:rsid w:val="00963F23"/>
    <w:rsid w:val="00990B34"/>
    <w:rsid w:val="009E78A5"/>
    <w:rsid w:val="00A447FB"/>
    <w:rsid w:val="00A51FCA"/>
    <w:rsid w:val="00D37C52"/>
    <w:rsid w:val="00DE4DC1"/>
    <w:rsid w:val="00DE5B1C"/>
    <w:rsid w:val="00EB5A2B"/>
    <w:rsid w:val="00F1059E"/>
    <w:rsid w:val="00F259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52"/>
    <w:pPr>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7C52"/>
    <w:rPr>
      <w:color w:val="0000FF"/>
      <w:u w:val="single"/>
    </w:rPr>
  </w:style>
  <w:style w:type="paragraph" w:customStyle="1" w:styleId="1">
    <w:name w:val="Списък на абзаци1"/>
    <w:basedOn w:val="a"/>
    <w:rsid w:val="00D37C52"/>
    <w:pPr>
      <w:ind w:left="720"/>
    </w:pPr>
  </w:style>
  <w:style w:type="paragraph" w:styleId="a4">
    <w:name w:val="header"/>
    <w:basedOn w:val="a"/>
    <w:link w:val="a5"/>
    <w:rsid w:val="00D37C52"/>
    <w:pPr>
      <w:suppressLineNumbers/>
      <w:tabs>
        <w:tab w:val="center" w:pos="4320"/>
        <w:tab w:val="right" w:pos="8640"/>
      </w:tabs>
      <w:spacing w:line="100" w:lineRule="atLeast"/>
    </w:pPr>
    <w:rPr>
      <w:rFonts w:eastAsia="Times New Roman" w:cs="Times New Roman"/>
      <w:sz w:val="20"/>
      <w:szCs w:val="20"/>
      <w:lang w:val="en-US"/>
    </w:rPr>
  </w:style>
  <w:style w:type="character" w:customStyle="1" w:styleId="a5">
    <w:name w:val="Горен колонтитул Знак"/>
    <w:basedOn w:val="a0"/>
    <w:link w:val="a4"/>
    <w:rsid w:val="00D37C52"/>
    <w:rPr>
      <w:rFonts w:ascii="Times New Roman" w:eastAsia="Times New Roman" w:hAnsi="Times New Roman" w:cs="Times New Roman"/>
      <w:kern w:val="1"/>
      <w:sz w:val="20"/>
      <w:szCs w:val="20"/>
      <w:lang w:val="en-US" w:eastAsia="hi-IN" w:bidi="hi-IN"/>
    </w:rPr>
  </w:style>
  <w:style w:type="paragraph" w:styleId="a6">
    <w:name w:val="Normal (Web)"/>
    <w:basedOn w:val="a"/>
    <w:rsid w:val="00D37C52"/>
    <w:pPr>
      <w:suppressAutoHyphens w:val="0"/>
      <w:spacing w:before="100" w:beforeAutospacing="1" w:after="100" w:afterAutospacing="1"/>
    </w:pPr>
    <w:rPr>
      <w:rFonts w:eastAsia="Times New Roman" w:cs="Times New Roman"/>
      <w:kern w:val="0"/>
      <w:lang w:eastAsia="bg-BG" w:bidi="ar-SA"/>
    </w:rPr>
  </w:style>
  <w:style w:type="character" w:styleId="a7">
    <w:name w:val="Strong"/>
    <w:qFormat/>
    <w:rsid w:val="00D37C52"/>
    <w:rPr>
      <w:b/>
      <w:bCs/>
    </w:rPr>
  </w:style>
  <w:style w:type="paragraph" w:styleId="a8">
    <w:name w:val="List Paragraph"/>
    <w:basedOn w:val="a"/>
    <w:uiPriority w:val="34"/>
    <w:qFormat/>
    <w:rsid w:val="00D37C52"/>
    <w:pPr>
      <w:suppressAutoHyphens w:val="0"/>
      <w:ind w:left="720"/>
      <w:contextualSpacing/>
    </w:pPr>
    <w:rPr>
      <w:rFonts w:eastAsia="Times New Roman" w:cs="Times New Roman"/>
      <w:kern w:val="0"/>
      <w:lang w:eastAsia="bg-BG" w:bidi="ar-SA"/>
    </w:rPr>
  </w:style>
  <w:style w:type="paragraph" w:customStyle="1" w:styleId="Default">
    <w:name w:val="Default"/>
    <w:rsid w:val="00496CD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52"/>
    <w:pPr>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7C52"/>
    <w:rPr>
      <w:color w:val="0000FF"/>
      <w:u w:val="single"/>
    </w:rPr>
  </w:style>
  <w:style w:type="paragraph" w:customStyle="1" w:styleId="1">
    <w:name w:val="Списък на абзаци1"/>
    <w:basedOn w:val="a"/>
    <w:rsid w:val="00D37C52"/>
    <w:pPr>
      <w:ind w:left="720"/>
    </w:pPr>
  </w:style>
  <w:style w:type="paragraph" w:styleId="a4">
    <w:name w:val="header"/>
    <w:basedOn w:val="a"/>
    <w:link w:val="a5"/>
    <w:rsid w:val="00D37C52"/>
    <w:pPr>
      <w:suppressLineNumbers/>
      <w:tabs>
        <w:tab w:val="center" w:pos="4320"/>
        <w:tab w:val="right" w:pos="8640"/>
      </w:tabs>
      <w:spacing w:line="100" w:lineRule="atLeast"/>
    </w:pPr>
    <w:rPr>
      <w:rFonts w:eastAsia="Times New Roman" w:cs="Times New Roman"/>
      <w:sz w:val="20"/>
      <w:szCs w:val="20"/>
      <w:lang w:val="en-US"/>
    </w:rPr>
  </w:style>
  <w:style w:type="character" w:customStyle="1" w:styleId="a5">
    <w:name w:val="Горен колонтитул Знак"/>
    <w:basedOn w:val="a0"/>
    <w:link w:val="a4"/>
    <w:rsid w:val="00D37C52"/>
    <w:rPr>
      <w:rFonts w:ascii="Times New Roman" w:eastAsia="Times New Roman" w:hAnsi="Times New Roman" w:cs="Times New Roman"/>
      <w:kern w:val="1"/>
      <w:sz w:val="20"/>
      <w:szCs w:val="20"/>
      <w:lang w:val="en-US" w:eastAsia="hi-IN" w:bidi="hi-IN"/>
    </w:rPr>
  </w:style>
  <w:style w:type="paragraph" w:styleId="a6">
    <w:name w:val="Normal (Web)"/>
    <w:basedOn w:val="a"/>
    <w:rsid w:val="00D37C52"/>
    <w:pPr>
      <w:suppressAutoHyphens w:val="0"/>
      <w:spacing w:before="100" w:beforeAutospacing="1" w:after="100" w:afterAutospacing="1"/>
    </w:pPr>
    <w:rPr>
      <w:rFonts w:eastAsia="Times New Roman" w:cs="Times New Roman"/>
      <w:kern w:val="0"/>
      <w:lang w:eastAsia="bg-BG" w:bidi="ar-SA"/>
    </w:rPr>
  </w:style>
  <w:style w:type="character" w:styleId="a7">
    <w:name w:val="Strong"/>
    <w:qFormat/>
    <w:rsid w:val="00D37C52"/>
    <w:rPr>
      <w:b/>
      <w:bCs/>
    </w:rPr>
  </w:style>
  <w:style w:type="paragraph" w:styleId="a8">
    <w:name w:val="List Paragraph"/>
    <w:basedOn w:val="a"/>
    <w:uiPriority w:val="34"/>
    <w:qFormat/>
    <w:rsid w:val="00D37C52"/>
    <w:pPr>
      <w:suppressAutoHyphens w:val="0"/>
      <w:ind w:left="720"/>
      <w:contextualSpacing/>
    </w:pPr>
    <w:rPr>
      <w:rFonts w:eastAsia="Times New Roman" w:cs="Times New Roman"/>
      <w:kern w:val="0"/>
      <w:lang w:eastAsia="bg-BG" w:bidi="ar-SA"/>
    </w:rPr>
  </w:style>
  <w:style w:type="paragraph" w:customStyle="1" w:styleId="Default">
    <w:name w:val="Default"/>
    <w:rsid w:val="00496C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mplovech@&#1072;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3448</Words>
  <Characters>19659</Characters>
  <Application>Microsoft Office Word</Application>
  <DocSecurity>0</DocSecurity>
  <Lines>163</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moeva</dc:creator>
  <cp:lastModifiedBy>moeva</cp:lastModifiedBy>
  <cp:revision>7</cp:revision>
  <dcterms:created xsi:type="dcterms:W3CDTF">2018-02-28T09:07:00Z</dcterms:created>
  <dcterms:modified xsi:type="dcterms:W3CDTF">2018-03-01T07:51:00Z</dcterms:modified>
</cp:coreProperties>
</file>